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FE" w:rsidRDefault="00A404FE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235" cy="8984974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FE" w:rsidRDefault="00A404FE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404FE" w:rsidRDefault="00A404FE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9A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 детского сада №153 г. Твери  (далее – Учреждение), в соответствии с Уставом, локальными актами дошкольного образовательного учреждения и регламентирует содержание и порядок деятельности методического совета (далее – МС) в Учреждении.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1.2. Деятельность МС осуществляется на основе данного Положения и локальных актов Учреждения.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1.3. Методический совет  является коллегиальным органом педагогических работников, созданным с целью обеспечения гибкости и оперативности методической работы дошкольного образовательного учреждения.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1.4. Настоящее Положение определяет порядок создания, назначение, цели, задачи, примерное содержание деятельности МС МБДОУ.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1.5. Основной целью деятельности МС МБДОУ является координация работы структур методической службы, направленной на развитие методического обеспечения образовательного процесса, внедрения инноваций, руководства опытно-экспериментальной и исследовательской деятельностью педагогического коллектива.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1.6. Задачами деятельности МС являются:</w:t>
      </w:r>
    </w:p>
    <w:p w:rsidR="00C009A1" w:rsidRPr="00C009A1" w:rsidRDefault="00C009A1" w:rsidP="00C00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Создание сплоченного педагогического коллектива, сохраняющего традиции ДОУ, стремящегося к развитию образовательного процесса и повышению продуктивности профессиональной деятельности;</w:t>
      </w:r>
    </w:p>
    <w:p w:rsidR="00C009A1" w:rsidRPr="00C009A1" w:rsidRDefault="00C009A1" w:rsidP="00C00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Определение приоритетных направлений развития научно-методической работы педагогов;</w:t>
      </w:r>
    </w:p>
    <w:p w:rsidR="00C009A1" w:rsidRPr="00C009A1" w:rsidRDefault="00C009A1" w:rsidP="00C00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Научно-методическое обеспечение педагогического процесса дошкольного учреждения;</w:t>
      </w:r>
    </w:p>
    <w:p w:rsidR="00C009A1" w:rsidRPr="00C009A1" w:rsidRDefault="00C009A1" w:rsidP="00C00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Обобщение и распространение передового педагогического опыта, подготовка публикаций, руководство подготовкой и проведение педагогических советов, конференций, семинаров, формирование банка педагогических инноваций;</w:t>
      </w:r>
    </w:p>
    <w:p w:rsidR="00C009A1" w:rsidRPr="00C009A1" w:rsidRDefault="00C009A1" w:rsidP="00C00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Подготовка рекомендаций и предложений по совершенствованию, экспертизе программ, проектов, положений и другой научно-методической продукции;</w:t>
      </w:r>
    </w:p>
    <w:p w:rsidR="00C009A1" w:rsidRPr="00C009A1" w:rsidRDefault="00C009A1" w:rsidP="00C00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1.7. Срок данного Положения не ограничен. Данное Положение действует до принятия нового.</w:t>
      </w: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9A1">
        <w:rPr>
          <w:rFonts w:ascii="Times New Roman" w:eastAsia="Calibri" w:hAnsi="Times New Roman" w:cs="Times New Roman"/>
          <w:b/>
          <w:sz w:val="28"/>
          <w:szCs w:val="28"/>
        </w:rPr>
        <w:t>2. Организация деятельности МС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 xml:space="preserve">2.1. Методический совет создаётся на базе МБДОУ приказом руководителя дошкольного учреждения из числа руководителей методических </w:t>
      </w:r>
      <w:r w:rsidRPr="00C009A1">
        <w:rPr>
          <w:rFonts w:ascii="Times New Roman" w:eastAsia="Calibri" w:hAnsi="Times New Roman" w:cs="Times New Roman"/>
          <w:sz w:val="28"/>
          <w:szCs w:val="28"/>
        </w:rPr>
        <w:lastRenderedPageBreak/>
        <w:t>объединений педагогов ДОУ, старшего воспитателя ДОУ, руководителей творческих групп, педагогов-исследователей.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2.2. Состав МС определяет педагогический совет.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2.3.  Деятельностью МС руководит старший воспитатель ДОУ.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2.4. В своей деятельности МС подчиняется  Педагогическому совету.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2.5. Периодичность заседаний совета определяется его членами (не реже одного раза в квартал).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2.6. План работы МС заслушивается и утверждается педагогическим советом дошкольного учреждения.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2.7. Решения МС принимаются открытым голосованием простым большинством голосов при участии в заседании не менее половины списочного состава совета.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2.8. На заседаниях МС ведётся журнал протоколов. Протоколы подписываются председателем и секретарём совета.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2.9. Заключения методического совета носят рекомендательный характер.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9A1">
        <w:rPr>
          <w:rFonts w:ascii="Times New Roman" w:eastAsia="Calibri" w:hAnsi="Times New Roman" w:cs="Times New Roman"/>
          <w:b/>
          <w:sz w:val="28"/>
          <w:szCs w:val="28"/>
        </w:rPr>
        <w:t>3. Функции МС</w:t>
      </w: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3.1. Информационные (состояние учебно-воспитательного процесса, достижения педагогической науки и практики и т.д.).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 xml:space="preserve">3.2. Аналитические (анализ результативности деятельности учреждения, обобщение и внедрение передового педагогического опыта, организация наставничества и руководство им, анализ результатов </w:t>
      </w:r>
      <w:proofErr w:type="spellStart"/>
      <w:r w:rsidRPr="00C009A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C009A1">
        <w:rPr>
          <w:rFonts w:ascii="Times New Roman" w:eastAsia="Calibri" w:hAnsi="Times New Roman" w:cs="Times New Roman"/>
          <w:sz w:val="28"/>
          <w:szCs w:val="28"/>
        </w:rPr>
        <w:t>-образовательного и коррекционного процесса).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3.3. Прогностические (перспективы развития, планирование деятельности).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gramStart"/>
      <w:r w:rsidRPr="00C009A1">
        <w:rPr>
          <w:rFonts w:ascii="Times New Roman" w:eastAsia="Calibri" w:hAnsi="Times New Roman" w:cs="Times New Roman"/>
          <w:sz w:val="28"/>
          <w:szCs w:val="28"/>
        </w:rPr>
        <w:t>Проектировочные</w:t>
      </w:r>
      <w:proofErr w:type="gramEnd"/>
      <w:r w:rsidRPr="00C009A1">
        <w:rPr>
          <w:rFonts w:ascii="Times New Roman" w:eastAsia="Calibri" w:hAnsi="Times New Roman" w:cs="Times New Roman"/>
          <w:sz w:val="28"/>
          <w:szCs w:val="28"/>
        </w:rPr>
        <w:t xml:space="preserve"> (перспективное прогнозирование и текущее планирование).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3.5. Обучающие (повышение квалификации педагогических работников).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C009A1">
        <w:rPr>
          <w:rFonts w:ascii="Times New Roman" w:eastAsia="Calibri" w:hAnsi="Times New Roman" w:cs="Times New Roman"/>
          <w:sz w:val="28"/>
          <w:szCs w:val="28"/>
        </w:rPr>
        <w:t>Организационно-координационные (реализация задач методической работы, поставленных на конкретный год и на перспективу, подготовка и проведение семинаров, конкурсов, деловых игр среди педагогов).</w:t>
      </w:r>
      <w:proofErr w:type="gramEnd"/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9A1">
        <w:rPr>
          <w:rFonts w:ascii="Times New Roman" w:eastAsia="Calibri" w:hAnsi="Times New Roman" w:cs="Times New Roman"/>
          <w:b/>
          <w:sz w:val="28"/>
          <w:szCs w:val="28"/>
        </w:rPr>
        <w:t>4. Компетенции  МС  дошкольного учреждения</w:t>
      </w: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4.1. Методический совет: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Разрабатывает рекомендации об основных направлениях и путях реализации методической работы;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Создаёт единую программу методической деятельности на учебный год, программирует и планирует возможные формы и направления методической деятельности;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Прогнозирует пути развития методической службы; вносит предложения по вопросам повышения качества образовательного процесса и профессиональной компетентности педагогов;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Заслушивает отчёты педагогов об их участии в научно-методической и опытно-экспериментальной работе,  самообразовании;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Оказывает организационно-методическую помощь при проведении педсоветов, конференций, семинаров, практикумов </w:t>
      </w:r>
      <w:proofErr w:type="gramStart"/>
      <w:r w:rsidRPr="00C009A1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009A1">
        <w:rPr>
          <w:rFonts w:ascii="Times New Roman" w:eastAsia="Calibri" w:hAnsi="Times New Roman" w:cs="Times New Roman"/>
          <w:sz w:val="28"/>
          <w:szCs w:val="28"/>
        </w:rPr>
        <w:t xml:space="preserve"> т.д.;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Обсуждает и рекомендует кандидатуры из числа педагогических работников МБДОУ для награждения государственными, отраслевыми наградами и наградами местного самоуправления;</w:t>
      </w:r>
    </w:p>
    <w:p w:rsidR="00C009A1" w:rsidRPr="00C009A1" w:rsidRDefault="00C009A1" w:rsidP="00C009A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МС координирует работу методических объединений и временных  творческих и проблемных групп.</w:t>
      </w: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9A1">
        <w:rPr>
          <w:rFonts w:ascii="Times New Roman" w:eastAsia="Calibri" w:hAnsi="Times New Roman" w:cs="Times New Roman"/>
          <w:b/>
          <w:sz w:val="28"/>
          <w:szCs w:val="28"/>
        </w:rPr>
        <w:t>5. Ответственность МС</w:t>
      </w: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5.1. Методический совет МБДОУ несёт ответственность за компетентность принимаемых решений и обеспечение их реализации.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5.2. Председатель  несёт ответственность за наличие и содержание обязательной документации деятельности МС.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9A1">
        <w:rPr>
          <w:rFonts w:ascii="Times New Roman" w:eastAsia="Calibri" w:hAnsi="Times New Roman" w:cs="Times New Roman"/>
          <w:b/>
          <w:sz w:val="28"/>
          <w:szCs w:val="28"/>
        </w:rPr>
        <w:t>6. Документация и отчётность</w:t>
      </w:r>
    </w:p>
    <w:p w:rsidR="00C009A1" w:rsidRPr="00C009A1" w:rsidRDefault="00C009A1" w:rsidP="00C00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6.1. План работы МС на текущий год, утверждённый на педагогическом совете.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6.2. Протоколы заседаний методического совета.</w:t>
      </w:r>
    </w:p>
    <w:p w:rsidR="00C009A1" w:rsidRPr="00C009A1" w:rsidRDefault="00C009A1" w:rsidP="00C0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6.3. Пакет методических рекомендаций, разработок, пособий, свидетельствующих о результатах работы МС.</w:t>
      </w:r>
    </w:p>
    <w:p w:rsidR="00B457A1" w:rsidRPr="00C761F4" w:rsidRDefault="00C009A1" w:rsidP="00C76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9A1">
        <w:rPr>
          <w:rFonts w:ascii="Times New Roman" w:eastAsia="Calibri" w:hAnsi="Times New Roman" w:cs="Times New Roman"/>
          <w:sz w:val="28"/>
          <w:szCs w:val="28"/>
        </w:rPr>
        <w:t>6.4. Отчёт о работе МС за прошедший учебный год, представленный на</w:t>
      </w:r>
      <w:r w:rsidR="00C761F4">
        <w:rPr>
          <w:rFonts w:ascii="Times New Roman" w:eastAsia="Calibri" w:hAnsi="Times New Roman" w:cs="Times New Roman"/>
          <w:sz w:val="28"/>
          <w:szCs w:val="28"/>
        </w:rPr>
        <w:t xml:space="preserve"> итоговом педагогическом совете.</w:t>
      </w:r>
    </w:p>
    <w:sectPr w:rsidR="00B457A1" w:rsidRPr="00C7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0437"/>
    <w:multiLevelType w:val="hybridMultilevel"/>
    <w:tmpl w:val="D5ACD9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D8B053A"/>
    <w:multiLevelType w:val="hybridMultilevel"/>
    <w:tmpl w:val="7C30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A1"/>
    <w:rsid w:val="002A316B"/>
    <w:rsid w:val="00447091"/>
    <w:rsid w:val="00761451"/>
    <w:rsid w:val="00A404FE"/>
    <w:rsid w:val="00B457A1"/>
    <w:rsid w:val="00C009A1"/>
    <w:rsid w:val="00C761F4"/>
    <w:rsid w:val="00C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Makeenkova</dc:creator>
  <cp:lastModifiedBy>Lenovo</cp:lastModifiedBy>
  <cp:revision>5</cp:revision>
  <dcterms:created xsi:type="dcterms:W3CDTF">2016-11-08T10:54:00Z</dcterms:created>
  <dcterms:modified xsi:type="dcterms:W3CDTF">2016-11-17T13:47:00Z</dcterms:modified>
</cp:coreProperties>
</file>