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FA" w:rsidRDefault="008940FA" w:rsidP="002C35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40FA" w:rsidRPr="009F70A9" w:rsidRDefault="0093786E" w:rsidP="009F7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130" cy="8421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2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0FA" w:rsidRDefault="008940FA" w:rsidP="008940FA">
      <w:pPr>
        <w:pStyle w:val="Default"/>
        <w:jc w:val="both"/>
        <w:rPr>
          <w:b/>
          <w:bCs/>
          <w:sz w:val="28"/>
          <w:szCs w:val="28"/>
        </w:rPr>
      </w:pPr>
    </w:p>
    <w:p w:rsidR="009F70A9" w:rsidRDefault="009F70A9" w:rsidP="008940FA">
      <w:pPr>
        <w:pStyle w:val="Default"/>
        <w:jc w:val="both"/>
        <w:rPr>
          <w:b/>
          <w:bCs/>
          <w:sz w:val="28"/>
          <w:szCs w:val="28"/>
        </w:rPr>
      </w:pPr>
    </w:p>
    <w:p w:rsidR="0093786E" w:rsidRDefault="0093786E" w:rsidP="008940FA">
      <w:pPr>
        <w:pStyle w:val="Default"/>
        <w:jc w:val="both"/>
        <w:rPr>
          <w:b/>
          <w:bCs/>
          <w:sz w:val="28"/>
          <w:szCs w:val="28"/>
        </w:rPr>
      </w:pPr>
    </w:p>
    <w:p w:rsidR="008940FA" w:rsidRDefault="008940FA" w:rsidP="0093786E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1. Общие положения</w:t>
      </w:r>
    </w:p>
    <w:p w:rsidR="008940FA" w:rsidRDefault="008940FA" w:rsidP="008940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 системе внутренней оценки качества дошкольного образования муниципального бюджетного дошкольного образовательного учреждения детский сад №153 определяет цели, задачи, принципы системы оценки качества образования в дошкольном учреждении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 </w:t>
      </w:r>
    </w:p>
    <w:p w:rsidR="008940FA" w:rsidRPr="009F70A9" w:rsidRDefault="008940FA" w:rsidP="009F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0A9">
        <w:rPr>
          <w:rFonts w:ascii="Times New Roman" w:hAnsi="Times New Roman" w:cs="Times New Roman"/>
          <w:sz w:val="28"/>
          <w:szCs w:val="28"/>
        </w:rPr>
        <w:t>1.2. Положение представляет собой локальный акт, разработанный в соответствии с действующими правовыми и нормативными документами системы образования:</w:t>
      </w:r>
    </w:p>
    <w:p w:rsidR="008940FA" w:rsidRPr="009F70A9" w:rsidRDefault="008940FA" w:rsidP="009F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0A9">
        <w:rPr>
          <w:rFonts w:ascii="Times New Roman" w:hAnsi="Times New Roman" w:cs="Times New Roman"/>
          <w:sz w:val="28"/>
          <w:szCs w:val="28"/>
        </w:rPr>
        <w:t xml:space="preserve"> - Законом  «Об образовании в Российской Федерации» № 273 ФЗ от 29.12.2012; </w:t>
      </w:r>
    </w:p>
    <w:p w:rsidR="008940FA" w:rsidRPr="009F70A9" w:rsidRDefault="008940FA" w:rsidP="009F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0A9">
        <w:rPr>
          <w:rFonts w:ascii="Times New Roman" w:hAnsi="Times New Roman" w:cs="Times New Roman"/>
          <w:sz w:val="28"/>
          <w:szCs w:val="28"/>
        </w:rPr>
        <w:t>- Федеральным государственным образовательным стандартом дошкольного образования»;</w:t>
      </w:r>
    </w:p>
    <w:p w:rsidR="008940FA" w:rsidRPr="009F70A9" w:rsidRDefault="008940FA" w:rsidP="009F70A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F70A9">
        <w:rPr>
          <w:rFonts w:ascii="Times New Roman" w:hAnsi="Times New Roman" w:cs="Times New Roman"/>
          <w:sz w:val="28"/>
          <w:szCs w:val="28"/>
        </w:rPr>
        <w:t>- Постановлением  Правительства РФ от 11.03.2011 N 164 «Об осуществлении государственного контроля (надзора) в сфере образования»,</w:t>
      </w:r>
    </w:p>
    <w:p w:rsidR="008940FA" w:rsidRPr="009F70A9" w:rsidRDefault="008940FA" w:rsidP="009F7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0A9">
        <w:rPr>
          <w:rFonts w:ascii="Times New Roman" w:hAnsi="Times New Roman" w:cs="Times New Roman"/>
          <w:sz w:val="28"/>
          <w:szCs w:val="28"/>
        </w:rPr>
        <w:t xml:space="preserve">- Приказом  </w:t>
      </w:r>
      <w:proofErr w:type="spellStart"/>
      <w:r w:rsidRPr="009F70A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F70A9">
        <w:rPr>
          <w:rFonts w:ascii="Times New Roman" w:hAnsi="Times New Roman" w:cs="Times New Roman"/>
          <w:sz w:val="28"/>
          <w:szCs w:val="28"/>
        </w:rP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 30038)</w:t>
      </w:r>
    </w:p>
    <w:p w:rsidR="008940FA" w:rsidRPr="009F70A9" w:rsidRDefault="008940FA" w:rsidP="009F7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0A9">
        <w:rPr>
          <w:rFonts w:ascii="Times New Roman" w:hAnsi="Times New Roman" w:cs="Times New Roman"/>
          <w:sz w:val="28"/>
          <w:szCs w:val="28"/>
        </w:rPr>
        <w:t xml:space="preserve">- Приказом </w:t>
      </w:r>
      <w:proofErr w:type="spellStart"/>
      <w:r w:rsidRPr="009F70A9">
        <w:rPr>
          <w:rFonts w:ascii="Times New Roman" w:hAnsi="Times New Roman" w:cs="Times New Roman"/>
          <w:sz w:val="28"/>
          <w:szCs w:val="28"/>
        </w:rPr>
        <w:t>Минорнауки</w:t>
      </w:r>
      <w:proofErr w:type="spellEnd"/>
      <w:r w:rsidRPr="009F70A9">
        <w:rPr>
          <w:rFonts w:ascii="Times New Roman" w:hAnsi="Times New Roman" w:cs="Times New Roman"/>
          <w:sz w:val="28"/>
          <w:szCs w:val="28"/>
        </w:rPr>
        <w:t xml:space="preserve"> России от 05.12.2014 № 1547 "Об  утверждении  показателей,  характеризующих общие  критерии оценки качества образовательной  деятельности  организаций,  осуществляющих  образовательную  деятельность" (зарегистрирован в Минюсте России 02.02.2015 г № 35837); </w:t>
      </w:r>
    </w:p>
    <w:p w:rsidR="008940FA" w:rsidRPr="009F70A9" w:rsidRDefault="008940FA" w:rsidP="009F7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F70A9">
        <w:rPr>
          <w:rFonts w:ascii="Times New Roman" w:hAnsi="Times New Roman" w:cs="Times New Roman"/>
          <w:sz w:val="28"/>
          <w:szCs w:val="28"/>
        </w:rPr>
        <w:t>- Приказом  Федеральной службы по надзору в сфере образования и науки от 29 мая 2014 г. N 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</w:t>
      </w:r>
    </w:p>
    <w:p w:rsidR="008940FA" w:rsidRPr="009F70A9" w:rsidRDefault="008940FA" w:rsidP="009F70A9">
      <w:pPr>
        <w:pStyle w:val="10"/>
        <w:numPr>
          <w:ilvl w:val="0"/>
          <w:numId w:val="0"/>
        </w:numPr>
        <w:tabs>
          <w:tab w:val="num" w:pos="1134"/>
        </w:tabs>
        <w:rPr>
          <w:sz w:val="28"/>
          <w:szCs w:val="28"/>
        </w:rPr>
      </w:pPr>
      <w:r w:rsidRPr="009F70A9">
        <w:rPr>
          <w:sz w:val="28"/>
          <w:szCs w:val="28"/>
        </w:rPr>
        <w:t>- Постановлением  Главного государственного санитарного врача РФ от 15.05.2013 N 26  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9F70A9">
        <w:rPr>
          <w:sz w:val="28"/>
          <w:szCs w:val="28"/>
        </w:rPr>
        <w:br/>
        <w:t xml:space="preserve"> </w:t>
      </w:r>
    </w:p>
    <w:p w:rsidR="008940FA" w:rsidRPr="009F70A9" w:rsidRDefault="008940FA" w:rsidP="009F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0A9">
        <w:rPr>
          <w:rFonts w:ascii="Times New Roman" w:hAnsi="Times New Roman" w:cs="Times New Roman"/>
          <w:sz w:val="28"/>
          <w:szCs w:val="28"/>
        </w:rPr>
        <w:tab/>
        <w:t xml:space="preserve">- Приказом Федеральной службы по надзору в сфере образования и науки от 29 мая 2014 г.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 и регламентирует функционирование внутренней системы оценки качества образования ОУ;  </w:t>
      </w:r>
    </w:p>
    <w:p w:rsidR="008940FA" w:rsidRPr="009F70A9" w:rsidRDefault="008940FA" w:rsidP="009F70A9">
      <w:pPr>
        <w:pStyle w:val="Default"/>
        <w:jc w:val="both"/>
        <w:rPr>
          <w:sz w:val="28"/>
          <w:szCs w:val="28"/>
        </w:rPr>
      </w:pPr>
      <w:r w:rsidRPr="009F70A9">
        <w:rPr>
          <w:sz w:val="28"/>
          <w:szCs w:val="28"/>
        </w:rPr>
        <w:t xml:space="preserve">- Уставом дошкольного учреждения и локальными актами, регламентирующими реализацию процедур контроля и оценки качества образования в дошкольном учреждении. </w:t>
      </w:r>
    </w:p>
    <w:p w:rsidR="008940FA" w:rsidRPr="009F70A9" w:rsidRDefault="008940FA" w:rsidP="009F70A9">
      <w:pPr>
        <w:pStyle w:val="Default"/>
        <w:jc w:val="both"/>
        <w:rPr>
          <w:sz w:val="28"/>
          <w:szCs w:val="28"/>
        </w:rPr>
      </w:pPr>
      <w:r w:rsidRPr="009F70A9">
        <w:rPr>
          <w:sz w:val="28"/>
          <w:szCs w:val="28"/>
        </w:rPr>
        <w:lastRenderedPageBreak/>
        <w:t xml:space="preserve">1.3. 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единую оценку эффективности адаптированной основной  общеобразовательной программы МБДОУ №153, на основе которой принимаются управленческие решения или проводится корректировка принятых ранее решений. </w:t>
      </w:r>
    </w:p>
    <w:p w:rsidR="008940FA" w:rsidRPr="009F70A9" w:rsidRDefault="008940FA" w:rsidP="009F70A9">
      <w:pPr>
        <w:pStyle w:val="Default"/>
        <w:jc w:val="both"/>
        <w:rPr>
          <w:sz w:val="28"/>
          <w:szCs w:val="28"/>
        </w:rPr>
      </w:pPr>
      <w:r w:rsidRPr="009F70A9">
        <w:rPr>
          <w:sz w:val="28"/>
          <w:szCs w:val="28"/>
        </w:rPr>
        <w:t xml:space="preserve">1.4. Основными пользователями </w:t>
      </w:r>
      <w:proofErr w:type="gramStart"/>
      <w:r w:rsidRPr="009F70A9">
        <w:rPr>
          <w:sz w:val="28"/>
          <w:szCs w:val="28"/>
        </w:rPr>
        <w:t>результатов системы оценки качества образования дошкольного учреждения</w:t>
      </w:r>
      <w:proofErr w:type="gramEnd"/>
      <w:r w:rsidRPr="009F70A9">
        <w:rPr>
          <w:sz w:val="28"/>
          <w:szCs w:val="28"/>
        </w:rPr>
        <w:t xml:space="preserve"> являются педагоги, воспитанники и их родители, педагогический совет дошкольного учреждения, вышестоящие органы. </w:t>
      </w:r>
    </w:p>
    <w:p w:rsidR="008940FA" w:rsidRPr="009F70A9" w:rsidRDefault="008940FA" w:rsidP="009F70A9">
      <w:pPr>
        <w:pStyle w:val="Default"/>
        <w:jc w:val="both"/>
        <w:rPr>
          <w:sz w:val="28"/>
          <w:szCs w:val="28"/>
        </w:rPr>
      </w:pPr>
      <w:r w:rsidRPr="009F70A9">
        <w:rPr>
          <w:sz w:val="28"/>
          <w:szCs w:val="28"/>
        </w:rPr>
        <w:t xml:space="preserve">1.5. Дошкольное учреждение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 </w:t>
      </w:r>
    </w:p>
    <w:p w:rsidR="008940FA" w:rsidRPr="009F70A9" w:rsidRDefault="008940FA" w:rsidP="009F70A9">
      <w:pPr>
        <w:pStyle w:val="Default"/>
        <w:jc w:val="both"/>
        <w:rPr>
          <w:sz w:val="28"/>
          <w:szCs w:val="28"/>
        </w:rPr>
      </w:pPr>
      <w:r w:rsidRPr="009F70A9">
        <w:rPr>
          <w:sz w:val="28"/>
          <w:szCs w:val="28"/>
        </w:rPr>
        <w:t xml:space="preserve">1.6. Положение распространяется на деятельность всех педагогических работников дошкольного учреждения,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 </w:t>
      </w:r>
    </w:p>
    <w:p w:rsidR="008940FA" w:rsidRPr="009F70A9" w:rsidRDefault="008940FA" w:rsidP="009F70A9">
      <w:pPr>
        <w:pStyle w:val="Default"/>
        <w:jc w:val="both"/>
        <w:rPr>
          <w:sz w:val="28"/>
          <w:szCs w:val="28"/>
        </w:rPr>
      </w:pPr>
      <w:r w:rsidRPr="009F70A9">
        <w:rPr>
          <w:sz w:val="28"/>
          <w:szCs w:val="28"/>
        </w:rPr>
        <w:t xml:space="preserve">1.7. В настоящем положении используются следующие термины: </w:t>
      </w:r>
    </w:p>
    <w:p w:rsidR="008940FA" w:rsidRPr="009F70A9" w:rsidRDefault="008940FA" w:rsidP="009F70A9">
      <w:pPr>
        <w:pStyle w:val="Default"/>
        <w:jc w:val="both"/>
        <w:rPr>
          <w:sz w:val="28"/>
          <w:szCs w:val="28"/>
        </w:rPr>
      </w:pPr>
      <w:r w:rsidRPr="009F70A9">
        <w:rPr>
          <w:b/>
          <w:bCs/>
          <w:sz w:val="28"/>
          <w:szCs w:val="28"/>
        </w:rPr>
        <w:t xml:space="preserve"> </w:t>
      </w:r>
      <w:r w:rsidRPr="009F70A9">
        <w:rPr>
          <w:b/>
          <w:bCs/>
          <w:i/>
          <w:sz w:val="28"/>
          <w:szCs w:val="28"/>
        </w:rPr>
        <w:t>Качество образования</w:t>
      </w:r>
      <w:r w:rsidRPr="009F70A9">
        <w:rPr>
          <w:b/>
          <w:bCs/>
          <w:sz w:val="28"/>
          <w:szCs w:val="28"/>
        </w:rPr>
        <w:t xml:space="preserve"> </w:t>
      </w:r>
      <w:r w:rsidRPr="009F70A9">
        <w:rPr>
          <w:sz w:val="28"/>
          <w:szCs w:val="28"/>
        </w:rPr>
        <w:t xml:space="preserve">– комплексная характеристика образовательной деятельности и подготовки воспитанников </w:t>
      </w:r>
    </w:p>
    <w:p w:rsidR="008940FA" w:rsidRPr="009F70A9" w:rsidRDefault="008940FA" w:rsidP="009F70A9">
      <w:pPr>
        <w:pStyle w:val="Default"/>
        <w:jc w:val="both"/>
        <w:rPr>
          <w:sz w:val="28"/>
          <w:szCs w:val="28"/>
        </w:rPr>
      </w:pPr>
      <w:r w:rsidRPr="009F70A9">
        <w:rPr>
          <w:sz w:val="28"/>
          <w:szCs w:val="28"/>
        </w:rPr>
        <w:t xml:space="preserve"> </w:t>
      </w:r>
      <w:r w:rsidRPr="009F70A9">
        <w:rPr>
          <w:b/>
          <w:bCs/>
          <w:i/>
          <w:sz w:val="28"/>
          <w:szCs w:val="28"/>
        </w:rPr>
        <w:t>Оценка качества образования</w:t>
      </w:r>
      <w:r w:rsidRPr="009F70A9">
        <w:rPr>
          <w:b/>
          <w:bCs/>
          <w:sz w:val="28"/>
          <w:szCs w:val="28"/>
        </w:rPr>
        <w:t xml:space="preserve"> </w:t>
      </w:r>
      <w:r w:rsidRPr="009F70A9">
        <w:rPr>
          <w:sz w:val="28"/>
          <w:szCs w:val="28"/>
        </w:rPr>
        <w:t xml:space="preserve">подразумевает оценку реализуемых образовательных программ, индивидуальных образовательных достижений и деятельности педагогических работников с учетом таких аспектов, как условия, процессы и результаты. </w:t>
      </w:r>
    </w:p>
    <w:p w:rsidR="008940FA" w:rsidRPr="009F70A9" w:rsidRDefault="008940FA" w:rsidP="009F70A9">
      <w:pPr>
        <w:pStyle w:val="Default"/>
        <w:jc w:val="both"/>
        <w:rPr>
          <w:sz w:val="28"/>
          <w:szCs w:val="28"/>
        </w:rPr>
      </w:pPr>
      <w:r w:rsidRPr="009F70A9">
        <w:rPr>
          <w:i/>
          <w:sz w:val="28"/>
          <w:szCs w:val="28"/>
        </w:rPr>
        <w:t xml:space="preserve"> </w:t>
      </w:r>
      <w:r w:rsidRPr="009F70A9">
        <w:rPr>
          <w:b/>
          <w:bCs/>
          <w:i/>
          <w:sz w:val="28"/>
          <w:szCs w:val="28"/>
        </w:rPr>
        <w:t>Внутренняя оценка качества образования</w:t>
      </w:r>
      <w:r w:rsidRPr="009F70A9">
        <w:rPr>
          <w:b/>
          <w:bCs/>
          <w:sz w:val="28"/>
          <w:szCs w:val="28"/>
        </w:rPr>
        <w:t xml:space="preserve"> </w:t>
      </w:r>
      <w:r w:rsidRPr="009F70A9">
        <w:rPr>
          <w:sz w:val="28"/>
          <w:szCs w:val="28"/>
        </w:rPr>
        <w:t xml:space="preserve">– процедуры, организуемые и проводимые самой образовательной организацией: педагогами, воспитанниками, родителями (законными представителями). </w:t>
      </w:r>
    </w:p>
    <w:p w:rsidR="008940FA" w:rsidRPr="009F70A9" w:rsidRDefault="008940FA" w:rsidP="009F70A9">
      <w:pPr>
        <w:pStyle w:val="Default"/>
        <w:jc w:val="both"/>
        <w:rPr>
          <w:sz w:val="28"/>
          <w:szCs w:val="28"/>
        </w:rPr>
      </w:pPr>
      <w:r w:rsidRPr="009F70A9">
        <w:rPr>
          <w:sz w:val="28"/>
          <w:szCs w:val="28"/>
        </w:rPr>
        <w:t xml:space="preserve"> </w:t>
      </w:r>
      <w:proofErr w:type="gramStart"/>
      <w:r w:rsidRPr="009F70A9">
        <w:rPr>
          <w:b/>
          <w:bCs/>
          <w:i/>
          <w:sz w:val="28"/>
          <w:szCs w:val="28"/>
        </w:rPr>
        <w:t>Внешняя оценка качества образования</w:t>
      </w:r>
      <w:r w:rsidRPr="009F70A9">
        <w:rPr>
          <w:b/>
          <w:bCs/>
          <w:sz w:val="28"/>
          <w:szCs w:val="28"/>
        </w:rPr>
        <w:t xml:space="preserve"> </w:t>
      </w:r>
      <w:r w:rsidRPr="009F70A9">
        <w:rPr>
          <w:sz w:val="28"/>
          <w:szCs w:val="28"/>
        </w:rPr>
        <w:t xml:space="preserve">– оценка, осуществляемая государственными структурами, органами власти, обществом, личностью, в т.ч. родителями (законными представителями). </w:t>
      </w:r>
      <w:proofErr w:type="gramEnd"/>
    </w:p>
    <w:p w:rsidR="008940FA" w:rsidRPr="009F70A9" w:rsidRDefault="008940FA" w:rsidP="009F70A9">
      <w:pPr>
        <w:pStyle w:val="Default"/>
        <w:jc w:val="both"/>
        <w:rPr>
          <w:sz w:val="28"/>
          <w:szCs w:val="28"/>
        </w:rPr>
      </w:pPr>
      <w:r w:rsidRPr="009F70A9">
        <w:rPr>
          <w:b/>
          <w:bCs/>
          <w:i/>
          <w:sz w:val="28"/>
          <w:szCs w:val="28"/>
        </w:rPr>
        <w:t xml:space="preserve"> Мониторинг</w:t>
      </w:r>
      <w:r w:rsidRPr="009F70A9">
        <w:rPr>
          <w:b/>
          <w:bCs/>
          <w:sz w:val="28"/>
          <w:szCs w:val="28"/>
        </w:rPr>
        <w:t xml:space="preserve"> </w:t>
      </w:r>
      <w:r w:rsidRPr="009F70A9">
        <w:rPr>
          <w:sz w:val="28"/>
          <w:szCs w:val="28"/>
        </w:rPr>
        <w:t xml:space="preserve">– систематическое отслеживание процессов, результатов, других характеристик образовательной системы для выявления соответствия (или не соответствия) ее развития и функционирования заданным целям. </w:t>
      </w:r>
    </w:p>
    <w:p w:rsidR="008940FA" w:rsidRPr="009F70A9" w:rsidRDefault="008940FA" w:rsidP="009F70A9">
      <w:pPr>
        <w:pStyle w:val="Default"/>
        <w:jc w:val="both"/>
        <w:rPr>
          <w:sz w:val="28"/>
          <w:szCs w:val="28"/>
        </w:rPr>
      </w:pPr>
      <w:r w:rsidRPr="009F70A9">
        <w:rPr>
          <w:sz w:val="28"/>
          <w:szCs w:val="28"/>
        </w:rPr>
        <w:t xml:space="preserve"> </w:t>
      </w:r>
      <w:r w:rsidRPr="009F70A9">
        <w:rPr>
          <w:b/>
          <w:bCs/>
          <w:i/>
          <w:sz w:val="28"/>
          <w:szCs w:val="28"/>
        </w:rPr>
        <w:t>Качество условий</w:t>
      </w:r>
      <w:r w:rsidRPr="009F70A9">
        <w:rPr>
          <w:b/>
          <w:bCs/>
          <w:sz w:val="28"/>
          <w:szCs w:val="28"/>
        </w:rPr>
        <w:t xml:space="preserve"> </w:t>
      </w:r>
      <w:r w:rsidRPr="009F70A9">
        <w:rPr>
          <w:i/>
          <w:iCs/>
          <w:sz w:val="28"/>
          <w:szCs w:val="28"/>
        </w:rPr>
        <w:t xml:space="preserve">– </w:t>
      </w:r>
      <w:r w:rsidRPr="009F70A9">
        <w:rPr>
          <w:sz w:val="28"/>
          <w:szCs w:val="28"/>
        </w:rPr>
        <w:t xml:space="preserve">это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 </w:t>
      </w:r>
    </w:p>
    <w:p w:rsidR="008940FA" w:rsidRPr="009F70A9" w:rsidRDefault="008940FA" w:rsidP="009F70A9">
      <w:pPr>
        <w:pStyle w:val="Default"/>
        <w:jc w:val="both"/>
        <w:rPr>
          <w:b/>
          <w:bCs/>
          <w:sz w:val="28"/>
          <w:szCs w:val="28"/>
        </w:rPr>
      </w:pPr>
    </w:p>
    <w:p w:rsidR="008940FA" w:rsidRPr="009F70A9" w:rsidRDefault="008940FA" w:rsidP="009F70A9">
      <w:pPr>
        <w:pStyle w:val="Default"/>
        <w:jc w:val="both"/>
        <w:rPr>
          <w:b/>
          <w:bCs/>
          <w:sz w:val="28"/>
          <w:szCs w:val="28"/>
        </w:rPr>
      </w:pPr>
      <w:r w:rsidRPr="009F70A9">
        <w:rPr>
          <w:b/>
          <w:bCs/>
          <w:sz w:val="28"/>
          <w:szCs w:val="28"/>
        </w:rPr>
        <w:t xml:space="preserve">2. Цели и задачи системы оценки качества дошкольного образования </w:t>
      </w:r>
    </w:p>
    <w:p w:rsidR="008940FA" w:rsidRPr="009F70A9" w:rsidRDefault="008940FA" w:rsidP="009F70A9">
      <w:pPr>
        <w:pStyle w:val="Default"/>
        <w:jc w:val="both"/>
        <w:rPr>
          <w:sz w:val="28"/>
          <w:szCs w:val="28"/>
        </w:rPr>
      </w:pPr>
    </w:p>
    <w:p w:rsidR="008940FA" w:rsidRPr="009F70A9" w:rsidRDefault="008940FA" w:rsidP="009F70A9">
      <w:pPr>
        <w:pStyle w:val="Default"/>
        <w:jc w:val="both"/>
        <w:rPr>
          <w:b/>
          <w:i/>
          <w:sz w:val="28"/>
          <w:szCs w:val="28"/>
        </w:rPr>
      </w:pPr>
      <w:r w:rsidRPr="009F70A9">
        <w:rPr>
          <w:sz w:val="28"/>
          <w:szCs w:val="28"/>
        </w:rPr>
        <w:t xml:space="preserve">2.1. Цель системы оценки качества дошкольного образования: </w:t>
      </w:r>
    </w:p>
    <w:p w:rsidR="008940FA" w:rsidRPr="009F70A9" w:rsidRDefault="008940FA" w:rsidP="009F70A9">
      <w:pPr>
        <w:pStyle w:val="Default"/>
        <w:jc w:val="both"/>
        <w:rPr>
          <w:b/>
          <w:i/>
          <w:sz w:val="28"/>
          <w:szCs w:val="28"/>
        </w:rPr>
      </w:pPr>
      <w:r w:rsidRPr="009F70A9">
        <w:rPr>
          <w:b/>
          <w:i/>
          <w:sz w:val="28"/>
          <w:szCs w:val="28"/>
        </w:rPr>
        <w:t xml:space="preserve">     Повышение качества образовательной деятельности через</w:t>
      </w:r>
      <w:r w:rsidRPr="009F70A9">
        <w:rPr>
          <w:sz w:val="28"/>
          <w:szCs w:val="28"/>
        </w:rPr>
        <w:t xml:space="preserve"> </w:t>
      </w:r>
      <w:r w:rsidRPr="009F70A9">
        <w:rPr>
          <w:b/>
          <w:i/>
          <w:sz w:val="28"/>
          <w:szCs w:val="28"/>
        </w:rPr>
        <w:t xml:space="preserve">сбор, обобщение, анализ информации о состоянии системы дошкольного образования и основных показателях ее функционирования для определения </w:t>
      </w:r>
      <w:r w:rsidRPr="009F70A9">
        <w:rPr>
          <w:b/>
          <w:i/>
          <w:sz w:val="28"/>
          <w:szCs w:val="28"/>
        </w:rPr>
        <w:lastRenderedPageBreak/>
        <w:t>тенденций развития системы образования в дошкольном учреждении, принятия обоснованных управленческих решений по достижению качественного образования.</w:t>
      </w:r>
    </w:p>
    <w:p w:rsidR="008940FA" w:rsidRDefault="008940FA" w:rsidP="008940FA">
      <w:pPr>
        <w:pStyle w:val="Default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>2.2. Задачи системы оценки качества образования:</w:t>
      </w:r>
    </w:p>
    <w:p w:rsidR="008940FA" w:rsidRDefault="008940FA" w:rsidP="009F70A9">
      <w:pPr>
        <w:pStyle w:val="Default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объект системы оценки качества образования;</w:t>
      </w:r>
    </w:p>
    <w:p w:rsidR="008940FA" w:rsidRDefault="008940FA" w:rsidP="009F70A9">
      <w:pPr>
        <w:pStyle w:val="Default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Собрать, обработать и проанализировать  информацию по различным аспектам образовательного процесса;</w:t>
      </w:r>
    </w:p>
    <w:p w:rsidR="008940FA" w:rsidRDefault="008940FA" w:rsidP="009F70A9">
      <w:pPr>
        <w:pStyle w:val="Default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и реализовать индивидуальные образовательные маршруты психолого-педагогического сопровождения детей;</w:t>
      </w:r>
    </w:p>
    <w:p w:rsidR="008940FA" w:rsidRDefault="008940FA" w:rsidP="009F70A9">
      <w:pPr>
        <w:pStyle w:val="Default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всем участникам образовательного процесса и общественности достоверную информацию о качестве образования;</w:t>
      </w:r>
    </w:p>
    <w:p w:rsidR="008940FA" w:rsidRDefault="008940FA" w:rsidP="009F70A9">
      <w:pPr>
        <w:pStyle w:val="Default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обоснованные и своевременные управленческие решения по совершенствованию системы  образования в ДОУ;</w:t>
      </w:r>
    </w:p>
    <w:p w:rsidR="008940FA" w:rsidRDefault="008940FA" w:rsidP="009F70A9">
      <w:pPr>
        <w:pStyle w:val="Default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Повысить уровень информированности потребителей образовательных услуг. </w:t>
      </w:r>
    </w:p>
    <w:p w:rsidR="008940FA" w:rsidRDefault="008940FA" w:rsidP="008940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основу системы оценки качества образования положены следующие принципы: </w:t>
      </w:r>
    </w:p>
    <w:p w:rsidR="008940FA" w:rsidRDefault="008940FA" w:rsidP="009F70A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объективности, достоверности, полноты и системности информации о качестве образования; </w:t>
      </w:r>
    </w:p>
    <w:p w:rsidR="008940FA" w:rsidRDefault="008940FA" w:rsidP="009F70A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воспитанников при индивидуальных показателях развития воспитанников; </w:t>
      </w:r>
    </w:p>
    <w:p w:rsidR="008940FA" w:rsidRDefault="008940FA" w:rsidP="009F70A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предупреждение негативных тенденций в организации образовательного процесса; </w:t>
      </w:r>
    </w:p>
    <w:p w:rsidR="008940FA" w:rsidRDefault="008940FA" w:rsidP="009F70A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доступность информации о состоянии и качестве образования для различных групп потребителей; </w:t>
      </w:r>
    </w:p>
    <w:p w:rsidR="008940FA" w:rsidRDefault="008940FA" w:rsidP="009F70A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прогнозирования развития важнейших процессов на уровне образовательной организации. </w:t>
      </w:r>
    </w:p>
    <w:p w:rsidR="008940FA" w:rsidRDefault="008940FA" w:rsidP="008940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Функционирование внутренней системы оценки качества дошкольного образования ориентируется на основные аспекты качества образования в соответствии с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: </w:t>
      </w:r>
    </w:p>
    <w:p w:rsidR="008940FA" w:rsidRDefault="008940FA" w:rsidP="009F70A9">
      <w:pPr>
        <w:pStyle w:val="Default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качество результатов</w:t>
      </w:r>
      <w:r>
        <w:rPr>
          <w:sz w:val="28"/>
          <w:szCs w:val="28"/>
        </w:rPr>
        <w:t xml:space="preserve">, </w:t>
      </w:r>
    </w:p>
    <w:p w:rsidR="008940FA" w:rsidRDefault="008940FA" w:rsidP="009F70A9">
      <w:pPr>
        <w:pStyle w:val="Default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качество условий</w:t>
      </w:r>
      <w:r>
        <w:rPr>
          <w:sz w:val="28"/>
          <w:szCs w:val="28"/>
        </w:rPr>
        <w:t xml:space="preserve">, </w:t>
      </w:r>
    </w:p>
    <w:p w:rsidR="008940FA" w:rsidRDefault="008940FA" w:rsidP="009F70A9">
      <w:pPr>
        <w:pStyle w:val="Default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качество организации образовательного процесса. </w:t>
      </w:r>
    </w:p>
    <w:p w:rsidR="008940FA" w:rsidRDefault="008940FA" w:rsidP="008940F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Содержание внутренней системы оценки качества дошкольного образования </w:t>
      </w:r>
    </w:p>
    <w:p w:rsidR="008940FA" w:rsidRDefault="008940FA" w:rsidP="008940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Нормативно-организационной основой системы оценки качества дошкольного образования являются: </w:t>
      </w:r>
    </w:p>
    <w:p w:rsidR="008940FA" w:rsidRDefault="008940FA" w:rsidP="009F70A9">
      <w:pPr>
        <w:pStyle w:val="Default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«Об образовании в РФ»; </w:t>
      </w:r>
    </w:p>
    <w:p w:rsidR="008940FA" w:rsidRDefault="008940FA" w:rsidP="009F70A9">
      <w:pPr>
        <w:pStyle w:val="Default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государственный образовательный стандарт дошкольного образования </w:t>
      </w:r>
    </w:p>
    <w:p w:rsidR="008940FA" w:rsidRDefault="008940FA" w:rsidP="009F70A9">
      <w:pPr>
        <w:pStyle w:val="Default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Адаптированная основная общеобразовательная программа дошкольного образования детского сада № 153</w:t>
      </w:r>
    </w:p>
    <w:p w:rsidR="008940FA" w:rsidRDefault="008940FA" w:rsidP="009F70A9">
      <w:pPr>
        <w:pStyle w:val="Default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качестве </w:t>
      </w:r>
      <w:proofErr w:type="gramStart"/>
      <w:r>
        <w:rPr>
          <w:sz w:val="28"/>
          <w:szCs w:val="28"/>
        </w:rPr>
        <w:t>объектов внутренней системы оценки качества образования</w:t>
      </w:r>
      <w:proofErr w:type="gramEnd"/>
      <w:r>
        <w:rPr>
          <w:sz w:val="28"/>
          <w:szCs w:val="28"/>
        </w:rPr>
        <w:t xml:space="preserve"> должны быть перечислены все упомянутые в части 3 статьи 28 федерального закона от 29.12.2012 №273-ФЗ «Об образовании в Российской Федерации», качество обеспечения которых должно отслеживаться в ДОУ, реализующих адаптированную основную общеобразовательную программу дошкольного образования: </w:t>
      </w:r>
    </w:p>
    <w:p w:rsidR="008940FA" w:rsidRDefault="008940FA" w:rsidP="009F70A9">
      <w:pPr>
        <w:pStyle w:val="Default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материально-техническое обеспечение образовательного процесса (п.2); </w:t>
      </w:r>
    </w:p>
    <w:p w:rsidR="008940FA" w:rsidRDefault="008940FA" w:rsidP="009F70A9">
      <w:pPr>
        <w:pStyle w:val="Default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прием на работу работников, заключение с ними и расторжение трудовых договоров, распределение должностных обязанностей (п.5); </w:t>
      </w:r>
    </w:p>
    <w:p w:rsidR="008940FA" w:rsidRDefault="008940FA" w:rsidP="009F70A9">
      <w:pPr>
        <w:pStyle w:val="Default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и совершенствование методик обучения и воспитания, (п.12); </w:t>
      </w:r>
    </w:p>
    <w:p w:rsidR="008940FA" w:rsidRDefault="008940FA" w:rsidP="009F70A9">
      <w:pPr>
        <w:pStyle w:val="Default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и утверждение Программы развития ДОУ (п.7); </w:t>
      </w:r>
    </w:p>
    <w:p w:rsidR="008940FA" w:rsidRDefault="008940FA" w:rsidP="009F70A9">
      <w:pPr>
        <w:pStyle w:val="Default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и утверждение рабочих образовательных программ (п.6); </w:t>
      </w:r>
    </w:p>
    <w:p w:rsidR="008940FA" w:rsidRDefault="008940FA" w:rsidP="009F70A9">
      <w:pPr>
        <w:pStyle w:val="Default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и утверждение  годового плана ДОУ; </w:t>
      </w:r>
    </w:p>
    <w:p w:rsidR="008940FA" w:rsidRDefault="008940FA" w:rsidP="009F70A9">
      <w:pPr>
        <w:pStyle w:val="Default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штатного расписания (п.4); </w:t>
      </w:r>
    </w:p>
    <w:p w:rsidR="008940FA" w:rsidRDefault="008940FA" w:rsidP="009F70A9">
      <w:pPr>
        <w:pStyle w:val="Default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занятия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физической культурой и спортом (п.16); </w:t>
      </w:r>
    </w:p>
    <w:p w:rsidR="008940FA" w:rsidRDefault="008940FA" w:rsidP="009F70A9">
      <w:pPr>
        <w:pStyle w:val="Default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в организации научно-методической работы, в т.ч. организации и проведении методических конференций, семинаров (п.20); </w:t>
      </w:r>
    </w:p>
    <w:p w:rsidR="008940FA" w:rsidRDefault="008940FA" w:rsidP="009F70A9">
      <w:pPr>
        <w:pStyle w:val="Default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необходимых условий для охраны и укрепления здоровья, организации питания обучающихся и работников (п.15). </w:t>
      </w:r>
    </w:p>
    <w:p w:rsidR="008940FA" w:rsidRDefault="008940FA" w:rsidP="008940FA">
      <w:pPr>
        <w:pStyle w:val="Default"/>
        <w:jc w:val="both"/>
        <w:rPr>
          <w:sz w:val="28"/>
          <w:szCs w:val="28"/>
        </w:rPr>
      </w:pPr>
    </w:p>
    <w:p w:rsidR="008940FA" w:rsidRDefault="008940FA" w:rsidP="008940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. Содержание </w:t>
      </w:r>
      <w:proofErr w:type="gramStart"/>
      <w:r>
        <w:rPr>
          <w:sz w:val="28"/>
          <w:szCs w:val="28"/>
        </w:rPr>
        <w:t xml:space="preserve">процедуры оценки </w:t>
      </w:r>
      <w:r>
        <w:rPr>
          <w:b/>
          <w:bCs/>
          <w:sz w:val="28"/>
          <w:szCs w:val="28"/>
        </w:rPr>
        <w:t xml:space="preserve">качества образовательных результатов </w:t>
      </w:r>
      <w:r>
        <w:rPr>
          <w:sz w:val="28"/>
          <w:szCs w:val="28"/>
        </w:rPr>
        <w:t>воспитанников</w:t>
      </w:r>
      <w:proofErr w:type="gramEnd"/>
      <w:r>
        <w:rPr>
          <w:sz w:val="28"/>
          <w:szCs w:val="28"/>
        </w:rPr>
        <w:t xml:space="preserve"> включает в себя: </w:t>
      </w:r>
    </w:p>
    <w:p w:rsidR="008940FA" w:rsidRDefault="008940FA" w:rsidP="009F70A9">
      <w:pPr>
        <w:pStyle w:val="Default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промежуточный и итоговый мониторинг уровня овладения необходимыми навыками и умениями по образовательным областям; </w:t>
      </w:r>
    </w:p>
    <w:p w:rsidR="008940FA" w:rsidRDefault="008940FA" w:rsidP="009F70A9">
      <w:pPr>
        <w:pStyle w:val="Default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целевых ориентиров в соответствии с возрастом детей путем показателей индивидуального развития детей. </w:t>
      </w:r>
    </w:p>
    <w:p w:rsidR="008940FA" w:rsidRDefault="008940FA" w:rsidP="008940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>
        <w:rPr>
          <w:b/>
          <w:bCs/>
          <w:sz w:val="28"/>
          <w:szCs w:val="28"/>
        </w:rPr>
        <w:t xml:space="preserve">Качество условий реализации  адаптированной </w:t>
      </w:r>
      <w:r>
        <w:rPr>
          <w:b/>
          <w:sz w:val="28"/>
          <w:szCs w:val="28"/>
        </w:rPr>
        <w:t xml:space="preserve">основной общеобразовательной программы </w:t>
      </w:r>
      <w:r>
        <w:rPr>
          <w:sz w:val="28"/>
          <w:szCs w:val="28"/>
        </w:rPr>
        <w:t xml:space="preserve">предполагает оценку следующих элементов: </w:t>
      </w:r>
    </w:p>
    <w:p w:rsidR="008940FA" w:rsidRDefault="008940FA" w:rsidP="009F70A9">
      <w:pPr>
        <w:pStyle w:val="Default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кадровых условий обязательным требованиям адаптированной основной общеобразовательной программы дошкольного образования; </w:t>
      </w:r>
    </w:p>
    <w:p w:rsidR="008940FA" w:rsidRDefault="008940FA" w:rsidP="009F70A9">
      <w:pPr>
        <w:pStyle w:val="Default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материально-технических условий обязательным требованиям; </w:t>
      </w:r>
    </w:p>
    <w:p w:rsidR="008940FA" w:rsidRDefault="008940FA" w:rsidP="009F70A9">
      <w:pPr>
        <w:pStyle w:val="Default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финансовых условий обязательным требованиям основной образовательной программы дошкольного образования; </w:t>
      </w:r>
    </w:p>
    <w:p w:rsidR="008940FA" w:rsidRDefault="008940FA" w:rsidP="009F70A9">
      <w:pPr>
        <w:pStyle w:val="Default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учебно-методическое и информационное обеспечение реализации основной программы дошкольного образования; </w:t>
      </w:r>
    </w:p>
    <w:p w:rsidR="008940FA" w:rsidRDefault="008940FA" w:rsidP="009F70A9">
      <w:pPr>
        <w:pStyle w:val="Default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психолого-педагогических условий обязательным требованиям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;</w:t>
      </w:r>
    </w:p>
    <w:p w:rsidR="008940FA" w:rsidRDefault="008940FA" w:rsidP="009F70A9">
      <w:pPr>
        <w:pStyle w:val="Default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развивающей предметно-пространственной среды</w:t>
      </w:r>
    </w:p>
    <w:p w:rsidR="008940FA" w:rsidRDefault="008940FA" w:rsidP="008940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3.3.1. Содержание процедуры </w:t>
      </w:r>
      <w:r>
        <w:rPr>
          <w:b/>
          <w:sz w:val="28"/>
          <w:szCs w:val="28"/>
        </w:rPr>
        <w:t>оценки здоровья воспитанников</w:t>
      </w:r>
      <w:r>
        <w:rPr>
          <w:sz w:val="28"/>
          <w:szCs w:val="28"/>
        </w:rPr>
        <w:t xml:space="preserve"> включает в себя: </w:t>
      </w:r>
    </w:p>
    <w:p w:rsidR="008940FA" w:rsidRDefault="008940FA" w:rsidP="009F70A9">
      <w:pPr>
        <w:pStyle w:val="Default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медицинского кабинета и его оснащенность; </w:t>
      </w:r>
    </w:p>
    <w:p w:rsidR="008940FA" w:rsidRDefault="008940FA" w:rsidP="009F70A9">
      <w:pPr>
        <w:pStyle w:val="Default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регулярность и качество проведения санитарно-эпидемиологических профилактических мероприятий; </w:t>
      </w:r>
    </w:p>
    <w:p w:rsidR="008940FA" w:rsidRDefault="008940FA" w:rsidP="009F70A9">
      <w:pPr>
        <w:pStyle w:val="Default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процент заболеваемости воспитанников </w:t>
      </w:r>
    </w:p>
    <w:p w:rsidR="008940FA" w:rsidRDefault="008940FA" w:rsidP="009F70A9">
      <w:pPr>
        <w:pStyle w:val="Default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оценку эффективности оздоровительной работы (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программы, режим дня); </w:t>
      </w:r>
    </w:p>
    <w:p w:rsidR="008940FA" w:rsidRDefault="008940FA" w:rsidP="009F70A9">
      <w:pPr>
        <w:pStyle w:val="Default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оценку состояния физкультурно-оздоровительной работы; </w:t>
      </w:r>
    </w:p>
    <w:p w:rsidR="008940FA" w:rsidRDefault="008940FA" w:rsidP="009F70A9">
      <w:pPr>
        <w:pStyle w:val="Default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диагностику состояния здоровья воспитанников. </w:t>
      </w:r>
    </w:p>
    <w:p w:rsidR="008940FA" w:rsidRDefault="008940FA" w:rsidP="008940FA">
      <w:pPr>
        <w:pStyle w:val="Default"/>
        <w:jc w:val="both"/>
        <w:rPr>
          <w:sz w:val="28"/>
          <w:szCs w:val="28"/>
        </w:rPr>
      </w:pPr>
    </w:p>
    <w:p w:rsidR="008940FA" w:rsidRDefault="008940FA" w:rsidP="008940FA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3.3.2. Оценка освоения воспитанниками задач дошкольного образования </w:t>
      </w:r>
      <w:r>
        <w:rPr>
          <w:b/>
          <w:sz w:val="28"/>
          <w:szCs w:val="28"/>
        </w:rPr>
        <w:t xml:space="preserve">не подлежит итоговой оценке, </w:t>
      </w:r>
      <w:r>
        <w:rPr>
          <w:sz w:val="28"/>
          <w:szCs w:val="28"/>
        </w:rPr>
        <w:t>но используется</w:t>
      </w:r>
      <w:r>
        <w:rPr>
          <w:b/>
          <w:sz w:val="28"/>
          <w:szCs w:val="28"/>
        </w:rPr>
        <w:t xml:space="preserve"> при определении основных стратегических </w:t>
      </w:r>
      <w:proofErr w:type="gramStart"/>
      <w:r>
        <w:rPr>
          <w:b/>
          <w:sz w:val="28"/>
          <w:szCs w:val="28"/>
        </w:rPr>
        <w:t>направлений развития системы образовательной деятельности дошкольного учреждения</w:t>
      </w:r>
      <w:proofErr w:type="gramEnd"/>
      <w:r>
        <w:rPr>
          <w:b/>
          <w:sz w:val="28"/>
          <w:szCs w:val="28"/>
        </w:rPr>
        <w:t xml:space="preserve">. </w:t>
      </w:r>
    </w:p>
    <w:p w:rsidR="008940FA" w:rsidRDefault="008940FA" w:rsidP="008940FA">
      <w:pPr>
        <w:pStyle w:val="Default"/>
        <w:jc w:val="both"/>
        <w:rPr>
          <w:b/>
          <w:sz w:val="28"/>
          <w:szCs w:val="28"/>
        </w:rPr>
      </w:pPr>
    </w:p>
    <w:p w:rsidR="008940FA" w:rsidRDefault="008940FA" w:rsidP="008940FA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3.3.3. Личностные результаты воспитанников на ступени завершения дошкольного образования </w:t>
      </w:r>
      <w:r>
        <w:rPr>
          <w:b/>
          <w:sz w:val="28"/>
          <w:szCs w:val="28"/>
        </w:rPr>
        <w:t>не подлежат итоговой оценке</w:t>
      </w:r>
      <w:r>
        <w:rPr>
          <w:sz w:val="28"/>
          <w:szCs w:val="28"/>
        </w:rPr>
        <w:t xml:space="preserve">, но используются </w:t>
      </w:r>
      <w:r>
        <w:rPr>
          <w:b/>
          <w:sz w:val="28"/>
          <w:szCs w:val="28"/>
        </w:rPr>
        <w:t xml:space="preserve">при определении основных стратегических </w:t>
      </w:r>
      <w:proofErr w:type="gramStart"/>
      <w:r>
        <w:rPr>
          <w:b/>
          <w:sz w:val="28"/>
          <w:szCs w:val="28"/>
        </w:rPr>
        <w:t>направлений развития системы образовательной деятельности дошкольного учреждения</w:t>
      </w:r>
      <w:proofErr w:type="gramEnd"/>
      <w:r>
        <w:rPr>
          <w:b/>
          <w:sz w:val="28"/>
          <w:szCs w:val="28"/>
        </w:rPr>
        <w:t xml:space="preserve">. </w:t>
      </w:r>
    </w:p>
    <w:p w:rsidR="008940FA" w:rsidRDefault="008940FA" w:rsidP="008940FA">
      <w:pPr>
        <w:pStyle w:val="Default"/>
        <w:jc w:val="both"/>
        <w:rPr>
          <w:sz w:val="28"/>
          <w:szCs w:val="28"/>
        </w:rPr>
      </w:pPr>
    </w:p>
    <w:p w:rsidR="008940FA" w:rsidRDefault="008940FA" w:rsidP="008940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>
        <w:rPr>
          <w:b/>
          <w:bCs/>
          <w:sz w:val="28"/>
          <w:szCs w:val="28"/>
        </w:rPr>
        <w:t xml:space="preserve">Качество организации учебно-воспитательного процесса, </w:t>
      </w:r>
      <w:r>
        <w:rPr>
          <w:sz w:val="28"/>
          <w:szCs w:val="28"/>
        </w:rPr>
        <w:t xml:space="preserve">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 </w:t>
      </w:r>
    </w:p>
    <w:p w:rsidR="008940FA" w:rsidRDefault="008940FA" w:rsidP="009F70A9">
      <w:pPr>
        <w:pStyle w:val="Default"/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аттестацию педагогов; </w:t>
      </w:r>
    </w:p>
    <w:p w:rsidR="008940FA" w:rsidRDefault="008940FA" w:rsidP="009F70A9">
      <w:pPr>
        <w:pStyle w:val="Default"/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готовность к повышению педагогического мастерства (систематичность прохождения курсов, участие в работе территориального методического объединения и т.д.); </w:t>
      </w:r>
    </w:p>
    <w:p w:rsidR="008940FA" w:rsidRDefault="008940FA" w:rsidP="009F70A9">
      <w:pPr>
        <w:pStyle w:val="Default"/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и использование современных педагогических методик и технологий; </w:t>
      </w:r>
    </w:p>
    <w:p w:rsidR="008940FA" w:rsidRDefault="008940FA" w:rsidP="009F70A9">
      <w:pPr>
        <w:pStyle w:val="Default"/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достижения воспитанников; </w:t>
      </w:r>
    </w:p>
    <w:p w:rsidR="008940FA" w:rsidRDefault="008940FA" w:rsidP="009F70A9">
      <w:pPr>
        <w:pStyle w:val="Default"/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профессиональных конкурсах разного уровня. </w:t>
      </w:r>
    </w:p>
    <w:p w:rsidR="008940FA" w:rsidRDefault="008940FA" w:rsidP="008940FA">
      <w:pPr>
        <w:pStyle w:val="Default"/>
        <w:jc w:val="both"/>
        <w:rPr>
          <w:sz w:val="28"/>
          <w:szCs w:val="28"/>
        </w:rPr>
      </w:pPr>
    </w:p>
    <w:p w:rsidR="008940FA" w:rsidRDefault="008940FA" w:rsidP="008940F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Организационная и функциональная структура системы оценки качества образования </w:t>
      </w:r>
    </w:p>
    <w:p w:rsidR="008940FA" w:rsidRDefault="008940FA" w:rsidP="008940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Организационная структура, занимающаяся внутренней оценкой, экспертизой качества образования и интерпретацией полученных результатов, включает в себя: администрацию дошкольного учреждения, педагогический совет,  временные структуры (педагогический консилиум, комиссии, творческая группа  и др.). </w:t>
      </w:r>
    </w:p>
    <w:p w:rsidR="008940FA" w:rsidRDefault="008940FA" w:rsidP="008940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Полномочия в вопросах оценки качества образования в ДОУ определены с учетом компетенции системы оценки качества дошкольного образования, их функции в организации и проведении оценивания. </w:t>
      </w:r>
    </w:p>
    <w:p w:rsidR="008940FA" w:rsidRDefault="008940FA" w:rsidP="008940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4.2.1. Администрация дошкольного учреждения: </w:t>
      </w:r>
    </w:p>
    <w:p w:rsidR="008940FA" w:rsidRDefault="008940FA" w:rsidP="009F70A9">
      <w:pPr>
        <w:pStyle w:val="Default"/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формирует блок локальных актов, регулирующих функционирование дошкольного учреждения и приложений к ним, утверждает приказом </w:t>
      </w:r>
      <w:proofErr w:type="gramStart"/>
      <w:r>
        <w:rPr>
          <w:sz w:val="28"/>
          <w:szCs w:val="28"/>
        </w:rPr>
        <w:t>заведующего</w:t>
      </w:r>
      <w:proofErr w:type="gramEnd"/>
      <w:r>
        <w:rPr>
          <w:sz w:val="28"/>
          <w:szCs w:val="28"/>
        </w:rPr>
        <w:t xml:space="preserve"> дошкольного учреждения и контролирует их исполнение; </w:t>
      </w:r>
    </w:p>
    <w:p w:rsidR="008940FA" w:rsidRDefault="008940FA" w:rsidP="009F70A9">
      <w:pPr>
        <w:pStyle w:val="Default"/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разрабатывает мероприятия и готовит предложения, направленные на совершенствование системы оценки качества образования ДОУ, участвует в этих мероприятиях; </w:t>
      </w:r>
    </w:p>
    <w:p w:rsidR="008940FA" w:rsidRDefault="008940FA" w:rsidP="009F70A9">
      <w:pPr>
        <w:pStyle w:val="Default"/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систему мониторинга качества образования в дошкольном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дошкольного учреждения; </w:t>
      </w:r>
    </w:p>
    <w:p w:rsidR="008940FA" w:rsidRDefault="008940FA" w:rsidP="009F70A9">
      <w:pPr>
        <w:pStyle w:val="Default"/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условия для подготовки педагогов дошкольного учреждения к осуществлению контрольно-оценочных процедур; </w:t>
      </w:r>
    </w:p>
    <w:p w:rsidR="008940FA" w:rsidRDefault="008940FA" w:rsidP="009F70A9">
      <w:pPr>
        <w:pStyle w:val="Default"/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дошкольного учреждения за учебный год, публичный доклад заведующего); </w:t>
      </w:r>
    </w:p>
    <w:p w:rsidR="008940FA" w:rsidRDefault="008940FA" w:rsidP="009F70A9">
      <w:pPr>
        <w:pStyle w:val="Default"/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 управленческие решения по развитию качества образования на основе анализа полученных результатов. </w:t>
      </w:r>
    </w:p>
    <w:p w:rsidR="008940FA" w:rsidRDefault="008940FA" w:rsidP="008940FA">
      <w:pPr>
        <w:pStyle w:val="Default"/>
        <w:jc w:val="both"/>
        <w:rPr>
          <w:sz w:val="28"/>
          <w:szCs w:val="28"/>
        </w:rPr>
      </w:pPr>
    </w:p>
    <w:p w:rsidR="008940FA" w:rsidRDefault="008940FA" w:rsidP="008940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Педагогический совет дошкольного учреждения: </w:t>
      </w:r>
    </w:p>
    <w:p w:rsidR="008940FA" w:rsidRDefault="008940FA" w:rsidP="009F70A9">
      <w:pPr>
        <w:pStyle w:val="Default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содействует определению стратегических направлений развития системы образования в дошкольном учреждении; </w:t>
      </w:r>
    </w:p>
    <w:p w:rsidR="008940FA" w:rsidRDefault="008940FA" w:rsidP="009F70A9">
      <w:pPr>
        <w:pStyle w:val="Default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содействует реализации принципа общественного участия в управлении образованием в дошкольном учреждении; </w:t>
      </w:r>
    </w:p>
    <w:p w:rsidR="008940FA" w:rsidRDefault="008940FA" w:rsidP="009F70A9">
      <w:pPr>
        <w:pStyle w:val="Default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инициирует и участвует в организации конкурсов педагогического мастерства; </w:t>
      </w:r>
    </w:p>
    <w:p w:rsidR="008940FA" w:rsidRDefault="008940FA" w:rsidP="009F70A9">
      <w:pPr>
        <w:pStyle w:val="Default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 участие в формировании информационных </w:t>
      </w:r>
      <w:proofErr w:type="gramStart"/>
      <w:r>
        <w:rPr>
          <w:sz w:val="28"/>
          <w:szCs w:val="28"/>
        </w:rPr>
        <w:t>запросов основных пользователей системы оценки качества образования дошкольного учреждения</w:t>
      </w:r>
      <w:proofErr w:type="gramEnd"/>
      <w:r>
        <w:rPr>
          <w:sz w:val="28"/>
          <w:szCs w:val="28"/>
        </w:rPr>
        <w:t xml:space="preserve">; </w:t>
      </w:r>
    </w:p>
    <w:p w:rsidR="008940FA" w:rsidRDefault="008940FA" w:rsidP="009F70A9">
      <w:pPr>
        <w:pStyle w:val="Default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 участие в обсуждении системы показателей, характеризующих состояние и динамику развития системы образования; </w:t>
      </w:r>
    </w:p>
    <w:p w:rsidR="008940FA" w:rsidRDefault="008940FA" w:rsidP="009F70A9">
      <w:pPr>
        <w:pStyle w:val="Default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 участие в экспертизе качества образовательных результатов, условий организации учебно-воспитательного процесса в дошкольном учреждении; </w:t>
      </w:r>
    </w:p>
    <w:p w:rsidR="008940FA" w:rsidRDefault="008940FA" w:rsidP="009F70A9">
      <w:pPr>
        <w:pStyle w:val="Default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 участие в оценке качества и результативности труда работников дошкольного учреждения, </w:t>
      </w:r>
    </w:p>
    <w:p w:rsidR="008940FA" w:rsidRDefault="008940FA" w:rsidP="009F70A9">
      <w:pPr>
        <w:pStyle w:val="Default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содействует организации работы по повышению квалификации педагогических работников, развитию их творческих инициатив; </w:t>
      </w:r>
    </w:p>
    <w:p w:rsidR="008940FA" w:rsidRDefault="008940FA" w:rsidP="009F70A9">
      <w:pPr>
        <w:pStyle w:val="Default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 участие в обсуждении системы показателей, характеризующих состояние и динамику развития системы образования в дошкольном учреждении; </w:t>
      </w:r>
    </w:p>
    <w:p w:rsidR="008940FA" w:rsidRDefault="008940FA" w:rsidP="009F70A9">
      <w:pPr>
        <w:pStyle w:val="Default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заслушивает информацию и отчеты педагогических работников, доклады представителей организаций и учреждений, взаимодействующих с дошкольным учреждением, по вопросам образования и воспитания дошкольников, в том числе сообщения о проверке соблюдения санитарно-гигиенического режима в дошкольном учреждении, об охране труда, здоровья и жизни воспитанников и другие вопросы образовательной деятельности дошкольного учреждения. </w:t>
      </w:r>
    </w:p>
    <w:p w:rsidR="008940FA" w:rsidRDefault="008940FA" w:rsidP="008940FA">
      <w:pPr>
        <w:pStyle w:val="Default"/>
        <w:jc w:val="both"/>
        <w:rPr>
          <w:sz w:val="28"/>
          <w:szCs w:val="28"/>
        </w:rPr>
      </w:pPr>
    </w:p>
    <w:p w:rsidR="008940FA" w:rsidRDefault="008940FA" w:rsidP="008940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Временная творческая группа воспитателей и специалистов ДОУ: </w:t>
      </w:r>
    </w:p>
    <w:p w:rsidR="008940FA" w:rsidRDefault="008940FA" w:rsidP="009F70A9">
      <w:pPr>
        <w:pStyle w:val="Default"/>
        <w:numPr>
          <w:ilvl w:val="0"/>
          <w:numId w:val="4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разрабатывает методики оценки качества образования; </w:t>
      </w:r>
    </w:p>
    <w:p w:rsidR="008940FA" w:rsidRDefault="008940FA" w:rsidP="009F70A9">
      <w:pPr>
        <w:pStyle w:val="Default"/>
        <w:numPr>
          <w:ilvl w:val="0"/>
          <w:numId w:val="4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 мониторинговые исследования по вопросам качества образования; </w:t>
      </w:r>
    </w:p>
    <w:p w:rsidR="008940FA" w:rsidRDefault="008940FA" w:rsidP="009F70A9">
      <w:pPr>
        <w:pStyle w:val="Default"/>
        <w:numPr>
          <w:ilvl w:val="0"/>
          <w:numId w:val="4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организует систему мониторинга качества образования в ДОУ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осуществляет сбор, обработку информации о состоянии и динамике развития системы образования в ДОУ , анализирует результаты оценки качества образования; </w:t>
      </w:r>
    </w:p>
    <w:p w:rsidR="008940FA" w:rsidRDefault="008940FA" w:rsidP="009F70A9">
      <w:pPr>
        <w:pStyle w:val="Default"/>
        <w:numPr>
          <w:ilvl w:val="0"/>
          <w:numId w:val="4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изучение информационных запросов основных пользователей образовательными услугами и участников образовательного процесса; </w:t>
      </w:r>
    </w:p>
    <w:p w:rsidR="008940FA" w:rsidRDefault="008940FA" w:rsidP="009F70A9">
      <w:pPr>
        <w:pStyle w:val="Default"/>
        <w:numPr>
          <w:ilvl w:val="0"/>
          <w:numId w:val="4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разрабатывает мероприятия и готовит положения, направленные на совершенствование системы контроля и оценки качества образования, участвуют в этих мероприятиях; </w:t>
      </w:r>
    </w:p>
    <w:p w:rsidR="008940FA" w:rsidRDefault="008940FA" w:rsidP="009F70A9">
      <w:pPr>
        <w:pStyle w:val="Default"/>
        <w:numPr>
          <w:ilvl w:val="0"/>
          <w:numId w:val="4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содействуют обновлению нормативно-правовой базы документов ДОУ, относящейся к обеспечению качества образования; </w:t>
      </w:r>
    </w:p>
    <w:p w:rsidR="008940FA" w:rsidRDefault="008940FA" w:rsidP="009F70A9">
      <w:pPr>
        <w:pStyle w:val="Default"/>
        <w:numPr>
          <w:ilvl w:val="0"/>
          <w:numId w:val="4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изучает, обобщает и распространяет передовой опыт построения, функционирования и развития системы оценки качества дошкольного образования; </w:t>
      </w:r>
    </w:p>
    <w:p w:rsidR="008940FA" w:rsidRDefault="008940FA" w:rsidP="009F70A9">
      <w:pPr>
        <w:pStyle w:val="Default"/>
        <w:numPr>
          <w:ilvl w:val="0"/>
          <w:numId w:val="4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и проводит смотры, конкурсы, ярмарки, фестивали, выставки, физкультурно-спортивные и другие мероприятия; </w:t>
      </w:r>
    </w:p>
    <w:p w:rsidR="008940FA" w:rsidRDefault="008940FA" w:rsidP="009F70A9">
      <w:pPr>
        <w:pStyle w:val="Default"/>
        <w:numPr>
          <w:ilvl w:val="0"/>
          <w:numId w:val="4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 участие в научно-методическом сопровождении аттестации педагогических кадров; </w:t>
      </w:r>
    </w:p>
    <w:p w:rsidR="008940FA" w:rsidRDefault="008940FA" w:rsidP="009F70A9">
      <w:pPr>
        <w:pStyle w:val="Default"/>
        <w:numPr>
          <w:ilvl w:val="0"/>
          <w:numId w:val="4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экспертизу образовательных программ и парциальных программ дошкольного образования. </w:t>
      </w:r>
    </w:p>
    <w:p w:rsidR="008940FA" w:rsidRDefault="008940FA" w:rsidP="008940FA">
      <w:pPr>
        <w:pStyle w:val="Default"/>
        <w:jc w:val="both"/>
        <w:rPr>
          <w:sz w:val="28"/>
          <w:szCs w:val="28"/>
        </w:rPr>
      </w:pPr>
    </w:p>
    <w:p w:rsidR="008940FA" w:rsidRDefault="008940FA" w:rsidP="008940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Придание гласности результатам оценки качества образования обеспечивается путем предоставления информационных материалов для педагогических работников, воспитанников, родителей (законных представителей) и информирования общественности посредством публикаций (в т.ч. сайт ДОУ), аналитических докладов о состоянии качества образования в ОУ. </w:t>
      </w:r>
    </w:p>
    <w:p w:rsidR="008940FA" w:rsidRDefault="008940FA" w:rsidP="008940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Итоги оценки качества образования используются для стимулирования педагогов ДОУ. </w:t>
      </w:r>
    </w:p>
    <w:p w:rsidR="008940FA" w:rsidRDefault="008940FA" w:rsidP="008940FA">
      <w:pPr>
        <w:pStyle w:val="Default"/>
        <w:jc w:val="both"/>
        <w:rPr>
          <w:b/>
          <w:bCs/>
          <w:sz w:val="28"/>
          <w:szCs w:val="28"/>
        </w:rPr>
      </w:pPr>
    </w:p>
    <w:p w:rsidR="008940FA" w:rsidRDefault="008940FA" w:rsidP="008940F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Общественное участие в оценке и контроле качества образования </w:t>
      </w:r>
    </w:p>
    <w:p w:rsidR="008940FA" w:rsidRDefault="008940FA" w:rsidP="008940FA">
      <w:pPr>
        <w:pStyle w:val="Default"/>
        <w:jc w:val="both"/>
        <w:rPr>
          <w:sz w:val="28"/>
          <w:szCs w:val="28"/>
        </w:rPr>
      </w:pPr>
    </w:p>
    <w:p w:rsidR="008940FA" w:rsidRDefault="008940FA" w:rsidP="008940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5.1. Вопросы о результатах оценки качества дошкольного образования заслушиваются на заседаниях педагогического совета, методических объединениях педагогов, совещаниях при заведующем ДОУ. </w:t>
      </w:r>
    </w:p>
    <w:p w:rsidR="008940FA" w:rsidRDefault="008940FA" w:rsidP="008940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Придание гласности и открытости результатам оценки качества образования осуществляется путем предоставления информации средствам массовой информации через публичный доклад заведующего дошкольным учреждением; размещение аналитических материалов, результатов оценки качества образования на официальном сайте дошкольного учреждения. </w:t>
      </w:r>
    </w:p>
    <w:p w:rsidR="008940FA" w:rsidRDefault="008940FA" w:rsidP="008940FA">
      <w:pPr>
        <w:pStyle w:val="Default"/>
        <w:jc w:val="both"/>
        <w:rPr>
          <w:sz w:val="28"/>
          <w:szCs w:val="28"/>
        </w:rPr>
      </w:pPr>
    </w:p>
    <w:p w:rsidR="008940FA" w:rsidRDefault="008940FA" w:rsidP="008940FA">
      <w:pPr>
        <w:pStyle w:val="Default"/>
        <w:jc w:val="both"/>
        <w:rPr>
          <w:sz w:val="28"/>
          <w:szCs w:val="28"/>
        </w:rPr>
      </w:pPr>
    </w:p>
    <w:p w:rsidR="008940FA" w:rsidRDefault="008940FA" w:rsidP="008940FA">
      <w:pPr>
        <w:pStyle w:val="Default"/>
        <w:jc w:val="both"/>
        <w:rPr>
          <w:sz w:val="28"/>
          <w:szCs w:val="28"/>
        </w:rPr>
      </w:pPr>
    </w:p>
    <w:p w:rsidR="008940FA" w:rsidRDefault="008940FA" w:rsidP="008940FA">
      <w:pPr>
        <w:pStyle w:val="Default"/>
        <w:jc w:val="both"/>
        <w:rPr>
          <w:sz w:val="28"/>
          <w:szCs w:val="28"/>
        </w:rPr>
      </w:pPr>
    </w:p>
    <w:p w:rsidR="008940FA" w:rsidRDefault="008940FA" w:rsidP="008940FA">
      <w:pPr>
        <w:pStyle w:val="Default"/>
        <w:jc w:val="both"/>
        <w:rPr>
          <w:sz w:val="28"/>
          <w:szCs w:val="28"/>
        </w:rPr>
      </w:pPr>
    </w:p>
    <w:p w:rsidR="008940FA" w:rsidRDefault="008940FA" w:rsidP="008940FA">
      <w:pPr>
        <w:pStyle w:val="Default"/>
        <w:jc w:val="both"/>
        <w:rPr>
          <w:sz w:val="28"/>
          <w:szCs w:val="28"/>
        </w:rPr>
      </w:pPr>
    </w:p>
    <w:p w:rsidR="008940FA" w:rsidRDefault="008940FA" w:rsidP="008940FA">
      <w:pPr>
        <w:pStyle w:val="Default"/>
        <w:jc w:val="both"/>
        <w:rPr>
          <w:sz w:val="28"/>
          <w:szCs w:val="28"/>
        </w:rPr>
      </w:pPr>
    </w:p>
    <w:p w:rsidR="008940FA" w:rsidRDefault="008940FA" w:rsidP="008940FA">
      <w:pPr>
        <w:pStyle w:val="Default"/>
        <w:jc w:val="both"/>
        <w:rPr>
          <w:sz w:val="28"/>
          <w:szCs w:val="28"/>
        </w:rPr>
      </w:pPr>
    </w:p>
    <w:p w:rsidR="008940FA" w:rsidRDefault="008940FA" w:rsidP="008940FA">
      <w:pPr>
        <w:pStyle w:val="Default"/>
        <w:jc w:val="both"/>
        <w:rPr>
          <w:sz w:val="28"/>
          <w:szCs w:val="28"/>
        </w:rPr>
      </w:pPr>
    </w:p>
    <w:p w:rsidR="008940FA" w:rsidRDefault="008940FA" w:rsidP="008940FA">
      <w:pPr>
        <w:pStyle w:val="Default"/>
        <w:jc w:val="both"/>
        <w:rPr>
          <w:sz w:val="28"/>
          <w:szCs w:val="28"/>
        </w:rPr>
      </w:pPr>
    </w:p>
    <w:p w:rsidR="008940FA" w:rsidRDefault="008940FA" w:rsidP="008940FA">
      <w:pPr>
        <w:pStyle w:val="Default"/>
        <w:jc w:val="both"/>
        <w:rPr>
          <w:sz w:val="28"/>
          <w:szCs w:val="28"/>
        </w:rPr>
      </w:pPr>
    </w:p>
    <w:p w:rsidR="008940FA" w:rsidRDefault="008940FA" w:rsidP="008940FA">
      <w:pPr>
        <w:pStyle w:val="Default"/>
        <w:jc w:val="both"/>
        <w:rPr>
          <w:sz w:val="28"/>
          <w:szCs w:val="28"/>
        </w:rPr>
      </w:pPr>
    </w:p>
    <w:p w:rsidR="008940FA" w:rsidRDefault="008940FA" w:rsidP="008940FA">
      <w:pPr>
        <w:pStyle w:val="Default"/>
        <w:jc w:val="both"/>
        <w:rPr>
          <w:sz w:val="28"/>
          <w:szCs w:val="28"/>
        </w:rPr>
      </w:pPr>
    </w:p>
    <w:p w:rsidR="008940FA" w:rsidRDefault="008940FA" w:rsidP="008940FA">
      <w:pPr>
        <w:pStyle w:val="Default"/>
        <w:jc w:val="both"/>
        <w:rPr>
          <w:sz w:val="28"/>
          <w:szCs w:val="28"/>
        </w:rPr>
      </w:pPr>
    </w:p>
    <w:p w:rsidR="008940FA" w:rsidRDefault="008940FA" w:rsidP="008940FA">
      <w:pPr>
        <w:pStyle w:val="Default"/>
        <w:jc w:val="both"/>
        <w:rPr>
          <w:sz w:val="28"/>
          <w:szCs w:val="28"/>
        </w:rPr>
      </w:pPr>
    </w:p>
    <w:p w:rsidR="008940FA" w:rsidRDefault="008940FA" w:rsidP="008940FA">
      <w:pPr>
        <w:pStyle w:val="Default"/>
        <w:jc w:val="both"/>
        <w:rPr>
          <w:sz w:val="28"/>
          <w:szCs w:val="28"/>
        </w:rPr>
      </w:pPr>
    </w:p>
    <w:p w:rsidR="008940FA" w:rsidRDefault="008940FA" w:rsidP="008940FA">
      <w:pPr>
        <w:pStyle w:val="Default"/>
        <w:jc w:val="both"/>
        <w:rPr>
          <w:sz w:val="28"/>
          <w:szCs w:val="28"/>
        </w:rPr>
      </w:pPr>
    </w:p>
    <w:p w:rsidR="008940FA" w:rsidRDefault="008940FA" w:rsidP="008940FA">
      <w:pPr>
        <w:pStyle w:val="Default"/>
        <w:jc w:val="both"/>
        <w:rPr>
          <w:sz w:val="28"/>
          <w:szCs w:val="28"/>
        </w:rPr>
      </w:pPr>
    </w:p>
    <w:p w:rsidR="008940FA" w:rsidRDefault="008940FA" w:rsidP="008940FA">
      <w:pPr>
        <w:pStyle w:val="Default"/>
        <w:jc w:val="both"/>
        <w:rPr>
          <w:sz w:val="28"/>
          <w:szCs w:val="28"/>
        </w:rPr>
      </w:pPr>
    </w:p>
    <w:p w:rsidR="008940FA" w:rsidRDefault="008940FA" w:rsidP="008940FA">
      <w:pPr>
        <w:pStyle w:val="Default"/>
        <w:jc w:val="both"/>
        <w:rPr>
          <w:sz w:val="28"/>
          <w:szCs w:val="28"/>
        </w:rPr>
      </w:pPr>
    </w:p>
    <w:p w:rsidR="008940FA" w:rsidRDefault="008940FA" w:rsidP="008940FA">
      <w:pPr>
        <w:pStyle w:val="Default"/>
        <w:jc w:val="both"/>
        <w:rPr>
          <w:sz w:val="28"/>
          <w:szCs w:val="28"/>
        </w:rPr>
      </w:pPr>
    </w:p>
    <w:p w:rsidR="008940FA" w:rsidRDefault="008940FA" w:rsidP="008940FA">
      <w:pPr>
        <w:pStyle w:val="Default"/>
        <w:jc w:val="both"/>
        <w:rPr>
          <w:sz w:val="28"/>
          <w:szCs w:val="28"/>
        </w:rPr>
      </w:pPr>
    </w:p>
    <w:p w:rsidR="008940FA" w:rsidRDefault="008940FA" w:rsidP="008940FA">
      <w:pPr>
        <w:pStyle w:val="Default"/>
        <w:jc w:val="both"/>
        <w:rPr>
          <w:sz w:val="28"/>
          <w:szCs w:val="28"/>
        </w:rPr>
      </w:pPr>
    </w:p>
    <w:p w:rsidR="008940FA" w:rsidRDefault="008940FA" w:rsidP="008940FA">
      <w:pPr>
        <w:pStyle w:val="Default"/>
        <w:jc w:val="both"/>
        <w:rPr>
          <w:sz w:val="28"/>
          <w:szCs w:val="28"/>
        </w:rPr>
      </w:pPr>
    </w:p>
    <w:p w:rsidR="008940FA" w:rsidRDefault="008940FA" w:rsidP="008940FA">
      <w:pPr>
        <w:pStyle w:val="Default"/>
        <w:jc w:val="both"/>
        <w:rPr>
          <w:sz w:val="28"/>
          <w:szCs w:val="28"/>
        </w:rPr>
      </w:pPr>
    </w:p>
    <w:p w:rsidR="008940FA" w:rsidRDefault="008940FA" w:rsidP="008940FA">
      <w:pPr>
        <w:pStyle w:val="Default"/>
        <w:jc w:val="both"/>
        <w:rPr>
          <w:sz w:val="28"/>
          <w:szCs w:val="28"/>
        </w:rPr>
      </w:pPr>
    </w:p>
    <w:p w:rsidR="008940FA" w:rsidRDefault="008940FA" w:rsidP="008940FA">
      <w:pPr>
        <w:rPr>
          <w:color w:val="000000"/>
          <w:sz w:val="28"/>
          <w:szCs w:val="28"/>
        </w:rPr>
        <w:sectPr w:rsidR="008940FA">
          <w:pgSz w:w="11906" w:h="16838"/>
          <w:pgMar w:top="1134" w:right="1134" w:bottom="1134" w:left="1134" w:header="708" w:footer="708" w:gutter="0"/>
          <w:cols w:space="720"/>
        </w:sectPr>
      </w:pPr>
    </w:p>
    <w:p w:rsidR="008940FA" w:rsidRDefault="008940FA" w:rsidP="008940FA">
      <w:pPr>
        <w:pStyle w:val="Default"/>
        <w:jc w:val="both"/>
        <w:rPr>
          <w:b/>
          <w:sz w:val="28"/>
          <w:szCs w:val="28"/>
        </w:rPr>
        <w:sectPr w:rsidR="008940FA" w:rsidSect="009A681C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940FA" w:rsidRDefault="008940FA" w:rsidP="008940FA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№1</w:t>
      </w:r>
    </w:p>
    <w:p w:rsidR="008940FA" w:rsidRDefault="008940FA" w:rsidP="008940FA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Внутренняя система оценки качества образования в МБДОУ №153</w:t>
      </w:r>
    </w:p>
    <w:p w:rsidR="008940FA" w:rsidRDefault="008940FA" w:rsidP="008940FA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 – 2017 учебный год</w:t>
      </w:r>
    </w:p>
    <w:p w:rsidR="008940FA" w:rsidRDefault="008940FA" w:rsidP="008940FA">
      <w:pPr>
        <w:pStyle w:val="Default"/>
        <w:jc w:val="center"/>
        <w:rPr>
          <w:b/>
          <w:sz w:val="28"/>
          <w:szCs w:val="28"/>
        </w:rPr>
      </w:pPr>
    </w:p>
    <w:tbl>
      <w:tblPr>
        <w:tblStyle w:val="a5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3261"/>
        <w:gridCol w:w="2551"/>
        <w:gridCol w:w="1985"/>
        <w:gridCol w:w="1984"/>
        <w:gridCol w:w="2126"/>
      </w:tblGrid>
      <w:tr w:rsidR="008940FA" w:rsidTr="008940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 xml:space="preserve">Направление </w:t>
            </w:r>
          </w:p>
          <w:p w:rsidR="008940FA" w:rsidRDefault="008940FA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мониторинга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 xml:space="preserve">Объект </w:t>
            </w:r>
          </w:p>
          <w:p w:rsidR="008940FA" w:rsidRDefault="008940FA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мониторинга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Критерии оценки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 xml:space="preserve">Методы </w:t>
            </w:r>
          </w:p>
          <w:p w:rsidR="008940FA" w:rsidRDefault="008940FA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мониторинга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Периодичность</w:t>
            </w:r>
          </w:p>
          <w:p w:rsidR="008940FA" w:rsidRDefault="008940FA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сбора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A" w:rsidRDefault="008940FA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Ответственные</w:t>
            </w:r>
          </w:p>
          <w:p w:rsidR="008940FA" w:rsidRDefault="008940FA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 xml:space="preserve">Форма </w:t>
            </w:r>
          </w:p>
          <w:p w:rsidR="008940FA" w:rsidRDefault="008940FA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представления</w:t>
            </w:r>
          </w:p>
          <w:p w:rsidR="008940FA" w:rsidRDefault="008940FA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результата</w:t>
            </w:r>
          </w:p>
        </w:tc>
      </w:tr>
      <w:tr w:rsidR="008940FA" w:rsidTr="008940FA">
        <w:trPr>
          <w:trHeight w:val="94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Качество условий реализации адаптированной основной общеобразовательной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Кадровое обеспечение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Укомплектованность 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 педагогическими и иными кадрами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Количественный анализ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кадрах</w:t>
            </w:r>
          </w:p>
        </w:tc>
      </w:tr>
      <w:tr w:rsidR="008940FA" w:rsidTr="008940FA">
        <w:trPr>
          <w:trHeight w:val="266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FA" w:rsidRDefault="008940F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FA" w:rsidRDefault="008940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уровня квалификации педагогических и иных работников квалификационным характеристикам по соответствующей должности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Количественный анализ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кадрах</w:t>
            </w:r>
          </w:p>
        </w:tc>
      </w:tr>
      <w:tr w:rsidR="008940FA" w:rsidTr="008940FA">
        <w:trPr>
          <w:trHeight w:val="16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FA" w:rsidRDefault="008940F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FA" w:rsidRDefault="008940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Непрерывность профессионального развития педагогических работников (КПК – раз в 3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Количественный анализ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прохождении КПК</w:t>
            </w:r>
          </w:p>
        </w:tc>
      </w:tr>
      <w:tr w:rsidR="008940FA" w:rsidTr="008940FA">
        <w:trPr>
          <w:trHeight w:val="14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FA" w:rsidRDefault="008940F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FA" w:rsidRDefault="008940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компетентность педагогов в организации образовательной деятельности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Наблюдение педагогического процесса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Анализ </w:t>
            </w:r>
            <w:r>
              <w:rPr>
                <w:sz w:val="28"/>
                <w:szCs w:val="28"/>
              </w:rPr>
              <w:lastRenderedPageBreak/>
              <w:t>документации (планирование, мониторинг, конспекты и т.д.)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в </w:t>
            </w:r>
            <w:r>
              <w:rPr>
                <w:sz w:val="28"/>
                <w:szCs w:val="28"/>
              </w:rPr>
              <w:lastRenderedPageBreak/>
              <w:t>квартал (по требованию)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старший воспитатель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  <w:r>
              <w:rPr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самоанализ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 по результатам контроля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аналитическая </w:t>
            </w:r>
            <w:r>
              <w:rPr>
                <w:sz w:val="28"/>
                <w:szCs w:val="28"/>
              </w:rPr>
              <w:lastRenderedPageBreak/>
              <w:t>справка по результатам контроля</w:t>
            </w:r>
          </w:p>
        </w:tc>
      </w:tr>
      <w:tr w:rsidR="008940FA" w:rsidTr="008940FA">
        <w:trPr>
          <w:trHeight w:val="26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FA" w:rsidRDefault="008940F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FA" w:rsidRDefault="008940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FA" w:rsidRDefault="008940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Анализ участия педагога в мероприятиях различного уровня (педсоветы, семинары, консультации, открытые показы и т.д.)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педагогического мастерства</w:t>
            </w:r>
          </w:p>
        </w:tc>
      </w:tr>
      <w:tr w:rsidR="008940FA" w:rsidTr="008940FA">
        <w:trPr>
          <w:trHeight w:val="22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FA" w:rsidRDefault="008940F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FA" w:rsidRDefault="008940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FA" w:rsidRDefault="008940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Анализ работы педагога по самообразованию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по самообразованию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отчёт педагога по итогам года</w:t>
            </w:r>
          </w:p>
        </w:tc>
      </w:tr>
      <w:tr w:rsidR="008940FA" w:rsidTr="008940FA">
        <w:trPr>
          <w:trHeight w:val="6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FA" w:rsidRDefault="008940F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FA" w:rsidRDefault="008940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FA" w:rsidRDefault="008940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Анализ профессиональной деятельности и </w:t>
            </w:r>
            <w:proofErr w:type="gramStart"/>
            <w:r>
              <w:rPr>
                <w:sz w:val="28"/>
                <w:szCs w:val="28"/>
              </w:rPr>
              <w:t>ИКТ-компетентности</w:t>
            </w:r>
            <w:proofErr w:type="gramEnd"/>
            <w:r>
              <w:rPr>
                <w:sz w:val="28"/>
                <w:szCs w:val="28"/>
              </w:rPr>
              <w:t xml:space="preserve"> в процессе ведения электронного портфолио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электронное</w:t>
            </w:r>
            <w:proofErr w:type="gramEnd"/>
            <w:r>
              <w:rPr>
                <w:sz w:val="28"/>
                <w:szCs w:val="28"/>
              </w:rPr>
              <w:t xml:space="preserve"> портфолио педагога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8940FA" w:rsidTr="008940FA">
        <w:trPr>
          <w:trHeight w:val="29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обеспечение образовательного процесса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1.Выполнение требований к зданию, водоснабжению и канализации, к набору и площадям образовательных помещений, оснащению помещений, пожарной безопасности (наличие лицензии)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внутренний контроль,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надзорных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планом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зав. по АХР;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надзорные органы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акты, справки 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ОТ.</w:t>
            </w:r>
          </w:p>
        </w:tc>
      </w:tr>
      <w:tr w:rsidR="008940FA" w:rsidTr="008940FA">
        <w:trPr>
          <w:trHeight w:val="22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FA" w:rsidRDefault="008940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FA" w:rsidRDefault="008940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соответствие службы охраны труда и обеспечения безопасности (ТБ, ОТ, ППБ, производственной санитарии, антитеррористической безопасности), требованиям нормативных документов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 ходе организации и проведения мероприятий: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инструктажи,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практические занятия,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медицинский контроль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ав. по АХР,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персонал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акты, журнал учёта травматизма, аналитические справки мед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ерсонала, конспекты педагогических мероприятий</w:t>
            </w:r>
          </w:p>
        </w:tc>
      </w:tr>
      <w:tr w:rsidR="008940FA" w:rsidTr="008940FA">
        <w:trPr>
          <w:trHeight w:val="28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FA" w:rsidRDefault="008940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FA" w:rsidRDefault="008940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Наличие помещений для проведения разных видов образовательной деятельности;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оснащение групповых помещений современным    </w:t>
            </w:r>
            <w:proofErr w:type="spellStart"/>
            <w:r>
              <w:rPr>
                <w:sz w:val="28"/>
                <w:szCs w:val="28"/>
              </w:rPr>
              <w:t>здоровьесберегающим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оборудованием, мебелью и средствами обучения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внутренний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оснащённостью педагогического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ав. по АХР,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старший воспитатель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акты, справки</w:t>
            </w:r>
          </w:p>
        </w:tc>
      </w:tr>
      <w:tr w:rsidR="008940FA" w:rsidTr="008940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Информационно-технологическое обеспечение (наличие технологического оборудования, сайта, программного обеспечения)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внутренний 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заведующий, зам. зав. по АХР, 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акты, справки</w:t>
            </w:r>
          </w:p>
        </w:tc>
      </w:tr>
      <w:tr w:rsidR="008940FA" w:rsidTr="008940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государственного (муниципального) задания по оказанию услуг дошкольного образования, а также присмотра и ухода за детьми дошкольного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отчёты по выполнению МЗ</w:t>
            </w:r>
          </w:p>
        </w:tc>
      </w:tr>
      <w:tr w:rsidR="008940FA" w:rsidTr="008940FA">
        <w:trPr>
          <w:trHeight w:val="231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Психолого-педагогическое обеспечение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Психолого-педагогическое сопровождение воспитательного процесса педагогом-психологом (мониторинг развития)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промежуточного и итогового мониторинга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 по итогам учебного года</w:t>
            </w:r>
          </w:p>
        </w:tc>
      </w:tr>
      <w:tr w:rsidR="008940FA" w:rsidTr="008940FA">
        <w:trPr>
          <w:trHeight w:val="368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FA" w:rsidRDefault="008940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FA" w:rsidRDefault="008940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Профессиональное взаимодействие педагогов с воспитанниками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Обеспечение профессионального взаимодействия с семьями воспитанников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оперативный и тематический контроль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планирования и организации коррекционного и воспитательно-образовательного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планом контроля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справки по контролю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годового плана «Взаимодействие с семьёй»</w:t>
            </w:r>
          </w:p>
        </w:tc>
      </w:tr>
      <w:tr w:rsidR="008940FA" w:rsidTr="008940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Информационно-методическое обеспечение образовательного процесса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  <w:u w:val="single"/>
              </w:rPr>
              <w:t>Информационное обеспечение</w:t>
            </w:r>
            <w:r>
              <w:rPr>
                <w:sz w:val="28"/>
                <w:szCs w:val="28"/>
              </w:rPr>
              <w:t xml:space="preserve"> использование </w:t>
            </w:r>
            <w:proofErr w:type="gramStart"/>
            <w:r>
              <w:rPr>
                <w:sz w:val="28"/>
                <w:szCs w:val="28"/>
              </w:rPr>
              <w:t>ИКТ-ресурсов</w:t>
            </w:r>
            <w:proofErr w:type="gramEnd"/>
            <w:r>
              <w:rPr>
                <w:sz w:val="28"/>
                <w:szCs w:val="28"/>
              </w:rPr>
              <w:t xml:space="preserve"> в образовательном процессе: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управлении образовательным процессом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ведение документации специалистами и педагогами в электронном виде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ИКТ-компетентность педагогов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использование в работе интерактивных дидактических </w:t>
            </w:r>
            <w:r>
              <w:rPr>
                <w:sz w:val="28"/>
                <w:szCs w:val="28"/>
              </w:rPr>
              <w:lastRenderedPageBreak/>
              <w:t>материалов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использование локальных и глобальных сетей для осуществления взаимодействия педагогов с семьями воспитанников, органами управления и др. организациями (обновление информации на сайте ДОУ, электронная почта, участие в веб-семинарах, конкурсном движении)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  <w:u w:val="single"/>
              </w:rPr>
              <w:t>Методическое обеспечение</w:t>
            </w:r>
            <w:r>
              <w:rPr>
                <w:sz w:val="28"/>
                <w:szCs w:val="28"/>
              </w:rPr>
              <w:t xml:space="preserve"> образовательного процесса: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наличие комплекта учебно-методического обеспечения на каждой возрастной группе;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результаты работы методической службы ДОУ (помощь в повышении творческого потенциала педагогов, учебно-методическое </w:t>
            </w:r>
            <w:r>
              <w:rPr>
                <w:sz w:val="28"/>
                <w:szCs w:val="28"/>
              </w:rPr>
              <w:lastRenderedPageBreak/>
              <w:t>оснащение кабинета, наличие периодической литературы, ИКТ ресурсы, условия для осуществления КПК)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количественный и качественный анализ 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количественный и качественный анализ содержания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раз в квартал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заведующий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оформление документации в электронном виде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аналитические справки, акты</w:t>
            </w:r>
          </w:p>
        </w:tc>
      </w:tr>
      <w:tr w:rsidR="008940FA" w:rsidTr="008940FA">
        <w:trPr>
          <w:trHeight w:val="148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Развивающая предметно-пространственная среда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Соблюдение основных принципов организации развивающей среды в группе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содержания, беседы с педагогами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планом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 по результатам контроля</w:t>
            </w:r>
          </w:p>
        </w:tc>
      </w:tr>
      <w:tr w:rsidR="008940FA" w:rsidTr="008940FA">
        <w:trPr>
          <w:trHeight w:val="14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FA" w:rsidRDefault="008940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FA" w:rsidRDefault="008940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Соответствие среды специфике ДОУ, возрастным особенностям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содержания, беседы с педагогами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планом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 по результатам контроля</w:t>
            </w:r>
          </w:p>
        </w:tc>
      </w:tr>
      <w:tr w:rsidR="008940FA" w:rsidTr="008940FA">
        <w:trPr>
          <w:trHeight w:val="80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FA" w:rsidRDefault="008940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FA" w:rsidRDefault="008940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наличие в центрах материалов для продуктивной, познавательно-исследовательской деятельности, двигательной активности (в соответствии с перечнем игрового оборудования для учебно-материального обеспечения ДОУ)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 Соответствие оборудования и материалов (игрушек) санитарно-эпидемиологическим и эстетическим нормам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анализ содержания и развития среды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анализ наполняемости среды в группах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соответствии с планом контроля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старший 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 по результатам контроля,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перспективный план развития среды каждой возрастной группы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8940FA" w:rsidTr="008940FA">
        <w:trPr>
          <w:trHeight w:val="165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Качество результатов освоения детьми АООП </w:t>
            </w:r>
            <w:proofErr w:type="gramStart"/>
            <w:r>
              <w:rPr>
                <w:b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освоения детьми АООП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  <w:u w:val="single"/>
              </w:rPr>
              <w:t>Интегративные качества личности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соответствии с критериями мониторинга)- воспитатели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раза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мониторинга, сводные таблицы</w:t>
            </w:r>
          </w:p>
        </w:tc>
      </w:tr>
      <w:tr w:rsidR="008940FA" w:rsidTr="008940FA">
        <w:trPr>
          <w:trHeight w:val="358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FA" w:rsidRDefault="008940F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FA" w:rsidRDefault="008940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  <w:u w:val="single"/>
              </w:rPr>
              <w:t>Стартовая готовность к обучению в школе (подготовительная группа) – специалисты и воспитатели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физическая готовность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умственная готовность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мотивационная готовность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волевая готовность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нравственная готовность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педагогического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аналитические таблицы, справка</w:t>
            </w:r>
          </w:p>
        </w:tc>
      </w:tr>
      <w:tr w:rsidR="008940FA" w:rsidTr="008940FA">
        <w:trPr>
          <w:trHeight w:val="90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FA" w:rsidRDefault="008940F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FA" w:rsidRDefault="008940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  <w:u w:val="single"/>
              </w:rPr>
              <w:t>Психологическая готовность к обучению в школе</w:t>
            </w:r>
            <w:r>
              <w:rPr>
                <w:sz w:val="28"/>
                <w:szCs w:val="28"/>
              </w:rPr>
              <w:t xml:space="preserve"> (подготовительная </w:t>
            </w:r>
            <w:r>
              <w:rPr>
                <w:sz w:val="28"/>
                <w:szCs w:val="28"/>
              </w:rPr>
              <w:lastRenderedPageBreak/>
              <w:t>группа) – педагог-психолог: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познавательной сферы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эмоционально-волевой сферы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наблюдение, анализ, беседа с педагогом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старший 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аналитические справки, мониторинговые таблицы</w:t>
            </w:r>
          </w:p>
        </w:tc>
      </w:tr>
      <w:tr w:rsidR="008940FA" w:rsidTr="008940FA">
        <w:trPr>
          <w:trHeight w:val="8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Качество организации образовательного процесса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уровня удовлетворённости потребителей деятельностью ДОУ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  <w:u w:val="single"/>
              </w:rPr>
              <w:t>Удовлетворённость родителей (законных представителей)</w:t>
            </w:r>
            <w:r>
              <w:rPr>
                <w:sz w:val="28"/>
                <w:szCs w:val="28"/>
              </w:rPr>
              <w:t xml:space="preserve"> качеством предоставляемых услуг в ДОУ: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образовательной деятельности по направлениям развития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коррекционной работы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осуществления образовательной деятельности (материально-техническое оснащение, питание, организация работы всех служб дошкольного учреждения)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lastRenderedPageBreak/>
              <w:t xml:space="preserve">2. </w:t>
            </w:r>
            <w:r>
              <w:rPr>
                <w:sz w:val="28"/>
                <w:szCs w:val="28"/>
                <w:u w:val="single"/>
              </w:rPr>
              <w:t>Удовлетворённость педагогов деятельностью ДОУ: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система оценки и стимулирования профессиональной деятельности,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работы всех служб ДОУ (взаимодействие специалистов)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труда для оптимизации педагогической деятельности (ИКТ – ресурсы, методическая служба и т.д.).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количественный анализ по результатам анкетирования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Количественный анализ по результатам анкетирования педагогов ДОУ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заведующий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аналитическая справка по итогам анкетирования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 по итогам анкетирования</w:t>
            </w:r>
          </w:p>
        </w:tc>
      </w:tr>
    </w:tbl>
    <w:p w:rsidR="008940FA" w:rsidRDefault="008940FA" w:rsidP="008940FA">
      <w:pPr>
        <w:pStyle w:val="Default"/>
        <w:jc w:val="both"/>
        <w:rPr>
          <w:sz w:val="28"/>
          <w:szCs w:val="28"/>
        </w:rPr>
      </w:pPr>
    </w:p>
    <w:p w:rsidR="008940FA" w:rsidRDefault="008940FA" w:rsidP="008940FA">
      <w:pPr>
        <w:pStyle w:val="Default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Дополнительными объектами психолого-педагогического мониторинга </w:t>
      </w:r>
      <w:r>
        <w:rPr>
          <w:sz w:val="28"/>
          <w:szCs w:val="28"/>
        </w:rPr>
        <w:t xml:space="preserve">в ДОУ является </w:t>
      </w:r>
      <w:r>
        <w:rPr>
          <w:sz w:val="28"/>
          <w:szCs w:val="28"/>
          <w:u w:val="single"/>
        </w:rPr>
        <w:t>адаптация детей раннего и младшего дошкольного возраста к условиям жизни в дошкольном учреждении.</w:t>
      </w:r>
    </w:p>
    <w:p w:rsidR="008940FA" w:rsidRDefault="008940FA" w:rsidP="008940FA">
      <w:pPr>
        <w:pStyle w:val="Default"/>
        <w:jc w:val="center"/>
        <w:rPr>
          <w:sz w:val="28"/>
          <w:szCs w:val="28"/>
          <w:u w:val="single"/>
        </w:rPr>
      </w:pPr>
    </w:p>
    <w:p w:rsidR="008940FA" w:rsidRDefault="008940FA" w:rsidP="008940FA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Вариативная составляющая мониторинга</w:t>
      </w:r>
    </w:p>
    <w:tbl>
      <w:tblPr>
        <w:tblStyle w:val="a5"/>
        <w:tblW w:w="15559" w:type="dxa"/>
        <w:tblLook w:val="04A0" w:firstRow="1" w:lastRow="0" w:firstColumn="1" w:lastColumn="0" w:noHBand="0" w:noVBand="1"/>
      </w:tblPr>
      <w:tblGrid>
        <w:gridCol w:w="498"/>
        <w:gridCol w:w="2304"/>
        <w:gridCol w:w="3260"/>
        <w:gridCol w:w="3260"/>
        <w:gridCol w:w="6237"/>
      </w:tblGrid>
      <w:tr w:rsidR="008940FA" w:rsidTr="008940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Параметры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Форма</w:t>
            </w:r>
          </w:p>
          <w:p w:rsidR="008940FA" w:rsidRDefault="008940F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(диагностические средства, методики)</w:t>
            </w:r>
          </w:p>
        </w:tc>
      </w:tr>
      <w:tr w:rsidR="008940FA" w:rsidTr="008940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Адаптация детей к условиям жизни в дошкольном учреждении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Сон</w:t>
            </w:r>
          </w:p>
          <w:p w:rsidR="008940FA" w:rsidRDefault="008940F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Аппетит</w:t>
            </w:r>
          </w:p>
          <w:p w:rsidR="008940FA" w:rsidRDefault="008940F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Эмоциональное состояние</w:t>
            </w:r>
          </w:p>
          <w:p w:rsidR="008940FA" w:rsidRDefault="008940F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социальные контакты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Поведенческие реакции ребёнка согласно показателям адаптационного листа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Анкета для родителей детей, поступающих в ДОУ, беседа</w:t>
            </w:r>
          </w:p>
          <w:p w:rsidR="008940FA" w:rsidRDefault="008940F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Наблюдение за проявлениями ребёнка в разных видах деятельности и педагогических ситуациях</w:t>
            </w:r>
          </w:p>
          <w:p w:rsidR="008940FA" w:rsidRDefault="008940F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Ведение адаптационных листов</w:t>
            </w:r>
          </w:p>
        </w:tc>
      </w:tr>
    </w:tbl>
    <w:p w:rsidR="008940FA" w:rsidRDefault="008940FA" w:rsidP="008940FA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№2</w:t>
      </w:r>
    </w:p>
    <w:p w:rsidR="008940FA" w:rsidRDefault="008940FA" w:rsidP="008940FA">
      <w:pPr>
        <w:pStyle w:val="Default"/>
        <w:jc w:val="both"/>
        <w:rPr>
          <w:b/>
          <w:sz w:val="28"/>
          <w:szCs w:val="28"/>
        </w:rPr>
      </w:pPr>
    </w:p>
    <w:p w:rsidR="008940FA" w:rsidRDefault="008940FA" w:rsidP="008940FA">
      <w:pPr>
        <w:pStyle w:val="Defaul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реализацией внутренней системы оценки качества образования в МБДОУ №153</w:t>
      </w:r>
    </w:p>
    <w:p w:rsidR="008940FA" w:rsidRDefault="008940FA" w:rsidP="008940FA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 – 2017 учебный год</w:t>
      </w:r>
    </w:p>
    <w:p w:rsidR="008940FA" w:rsidRDefault="008940FA" w:rsidP="008940FA">
      <w:pPr>
        <w:pStyle w:val="Default"/>
        <w:jc w:val="center"/>
        <w:rPr>
          <w:b/>
          <w:sz w:val="28"/>
          <w:szCs w:val="28"/>
        </w:rPr>
      </w:pPr>
    </w:p>
    <w:tbl>
      <w:tblPr>
        <w:tblStyle w:val="a5"/>
        <w:tblW w:w="155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142"/>
        <w:gridCol w:w="2976"/>
        <w:gridCol w:w="5243"/>
        <w:gridCol w:w="2409"/>
        <w:gridCol w:w="2408"/>
        <w:gridCol w:w="1984"/>
      </w:tblGrid>
      <w:tr w:rsidR="008940FA" w:rsidTr="008940FA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Составление</w:t>
            </w:r>
          </w:p>
          <w:p w:rsidR="008940FA" w:rsidRDefault="008940FA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 xml:space="preserve"> внутренней </w:t>
            </w:r>
          </w:p>
          <w:p w:rsidR="008940FA" w:rsidRDefault="008940FA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 xml:space="preserve">системы оценки </w:t>
            </w:r>
          </w:p>
          <w:p w:rsidR="008940FA" w:rsidRDefault="008940FA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качества образования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Содержание и</w:t>
            </w:r>
          </w:p>
          <w:p w:rsidR="008940FA" w:rsidRDefault="008940F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 объект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  <w:p w:rsidR="008940FA" w:rsidRDefault="008940F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периодичность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Форма</w:t>
            </w:r>
          </w:p>
          <w:p w:rsidR="008940FA" w:rsidRDefault="008940F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8940FA" w:rsidTr="008940FA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Качество образовательных ресурсов</w:t>
            </w:r>
          </w:p>
        </w:tc>
      </w:tr>
      <w:tr w:rsidR="008940FA" w:rsidTr="008940FA">
        <w:trPr>
          <w:trHeight w:val="229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 освоения воспитанниками адаптированной основной общеобразовательной программы дошкольного образования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индивидуального развития детей, достижения целевых ориентиров в соответствии с возрастом и речевым диагнозом воспитанников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раза в год: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сентябрь-октябрь,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январь,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карт индивидуального развития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учителя-логопеды,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8940FA" w:rsidTr="008940FA">
        <w:trPr>
          <w:trHeight w:val="10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FA" w:rsidRDefault="008940F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FA" w:rsidRDefault="008940F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эффективности педагогических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карты индивидуального развития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8940FA" w:rsidTr="008940FA">
        <w:trPr>
          <w:trHeight w:val="43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FA" w:rsidRDefault="008940F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FA" w:rsidRDefault="008940F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Промежуточный и итоговый мониторинг уровня </w:t>
            </w:r>
          </w:p>
          <w:p w:rsidR="008940FA" w:rsidRDefault="008940FA" w:rsidP="009F70A9">
            <w:pPr>
              <w:pStyle w:val="Default"/>
              <w:numPr>
                <w:ilvl w:val="0"/>
                <w:numId w:val="5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речевого развития;</w:t>
            </w:r>
          </w:p>
          <w:p w:rsidR="008940FA" w:rsidRDefault="008940FA" w:rsidP="009F70A9">
            <w:pPr>
              <w:pStyle w:val="Default"/>
              <w:numPr>
                <w:ilvl w:val="0"/>
                <w:numId w:val="5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овладения необходимыми знаниями, умениями и навыками  по образовательным областям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январь, 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мониторинговые исследования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учителя-логопеды,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8940FA" w:rsidTr="008940FA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 Качество условий реализации адаптированной основной общеобразовательной программы</w:t>
            </w:r>
          </w:p>
        </w:tc>
      </w:tr>
      <w:tr w:rsidR="008940FA" w:rsidTr="008940F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Соответствие материально-технического обеспечения требованиям ФГОС дошкольного образования.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Общая площадь помещений, в которых осуществляется образовательная деятельность в расчёте на одного воспитанника.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Площадь помещений для организации дополнительных видов деятельности воспитанников.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Оборудование  физкультурного зала.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Оборудование  музыкального зала.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Оборудование прогулочных площадок, обеспечивающих физическую активность и разнообразную игровую деятельность воспитанников на прогулке.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Мониторинговые исследования,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зав. по АХР,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8940FA" w:rsidTr="008940F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Учебно-методическое и информационное обеспечение реализации ООП </w:t>
            </w:r>
            <w:proofErr w:type="gramStart"/>
            <w:r>
              <w:rPr>
                <w:b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Соответствие информационно-методических условий требованиям 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Удовлетворённость родителей (законных представителей)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Мониторинговые исследования,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Заведующий, 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8940FA" w:rsidTr="008940F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Санитарно-гигиенические и эстетические условия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Соответствие ДОУ нормам и требованиям СанПиН.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Доля родителей (законных представителей) положительно высказывающихся о санитарно-гигиенических условиях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Наличие и оборудование  пищеблока для организации питания в соответствии с утверждёнными нормами.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Наличие и оборудование медицинского кабинета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Доля родителей (законных представителей) положительно высказывающихся о медицинском сопровождении и организации </w:t>
            </w:r>
            <w:proofErr w:type="gramStart"/>
            <w:r>
              <w:rPr>
                <w:sz w:val="28"/>
                <w:szCs w:val="28"/>
              </w:rPr>
              <w:t>питания</w:t>
            </w:r>
            <w:proofErr w:type="gramEnd"/>
            <w:r>
              <w:rPr>
                <w:sz w:val="28"/>
                <w:szCs w:val="28"/>
              </w:rPr>
              <w:t xml:space="preserve"> а ДОУ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раз в год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раз в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Мониторинговые исследования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Мониторинговые исследования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Заведующий, 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заведующий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8940FA" w:rsidTr="008940F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Кадровое обеспечение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наличие в  образовательной организации педагогических работников: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воспитателей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музыкальных руководителей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инструктора физкультуры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учителей-логопедов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учителя-дефектолога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педагога-психолога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8940FA" w:rsidTr="008940FA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Качество организации учебно-воспитательного процесса</w:t>
            </w:r>
          </w:p>
        </w:tc>
      </w:tr>
      <w:tr w:rsidR="008940FA" w:rsidTr="008940FA">
        <w:trPr>
          <w:trHeight w:val="136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Адаптированная основная общеобразовательная программа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образовательной программы ФГОС дошкольного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аналитические справки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8940FA" w:rsidTr="008940FA">
        <w:trPr>
          <w:trHeight w:val="5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FA" w:rsidRDefault="008940F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FA" w:rsidRDefault="008940F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план дошкольного учреждения;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реализации предыдущих годовых планов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аналитические справки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8940FA" w:rsidTr="008940F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Общая численность воспитанников, осваивающих адаптированную основную общеобразовательную программу дошкольного образования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gramStart"/>
            <w:r>
              <w:rPr>
                <w:sz w:val="28"/>
                <w:szCs w:val="28"/>
              </w:rPr>
              <w:t>режиме полного дня</w:t>
            </w:r>
            <w:proofErr w:type="gramEnd"/>
            <w:r>
              <w:rPr>
                <w:sz w:val="28"/>
                <w:szCs w:val="28"/>
              </w:rPr>
              <w:t xml:space="preserve"> (8 – 12 часов)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режиме кратковременного пребывания (3 – 5 часов)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численность воспитанников в возрасте до 3-х лет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численность воспитанников в возрасте от 3 до 8 лет.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аналитические справки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8940FA" w:rsidTr="008940FA">
        <w:trPr>
          <w:trHeight w:val="328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квалификации педагогических кадров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педагогических работников, прошедших курсы повышения квалификации.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педагогических работников, получивших поощрения в различных конкурсах, на конференциях.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педагогических работников, имеющих методические разработки, печатные работы, проводящих мастер- классы.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аналитические справки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8940FA" w:rsidTr="008940FA">
        <w:trPr>
          <w:trHeight w:val="141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FA" w:rsidRDefault="008940F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FA" w:rsidRDefault="008940F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 и использование современных педагогических методик и технологий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раза в год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аналитические справки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анкетирования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8940FA" w:rsidTr="008940FA">
        <w:trPr>
          <w:trHeight w:val="50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FA" w:rsidRDefault="008940F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FA" w:rsidRDefault="008940F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профессиональных конкурсах разного уровня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Численность педагогических и административно-хозяйственных работников, прошедших повышение квалификации по применению в образовательном процессе ФГОС дошкольного образования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раз в год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аналитические справки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анкетирования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приказы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аналитические справки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заведующий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заведующий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8940FA" w:rsidTr="008940FA">
        <w:trPr>
          <w:trHeight w:val="5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Аттестация педагогических кадров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педагогических работников, имеющих первую квалификационную категорию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педагогических работников, имеющих высшую квалификационную категорию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аналитические справки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8940FA" w:rsidTr="008940FA">
        <w:trPr>
          <w:trHeight w:val="112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Показатели пропущенных дней при посещении воспитанниками дошкольной организации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Регулярность и качество проведения санитарно-эпидемиологических профилактических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мониторинговые исследования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8940FA" w:rsidTr="008940FA">
        <w:trPr>
          <w:trHeight w:val="10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FA" w:rsidRDefault="008940F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FA" w:rsidRDefault="008940F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заболеваемости воспитанников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мониторинговые исследования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8940FA" w:rsidTr="008940FA">
        <w:trPr>
          <w:trHeight w:val="109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FA" w:rsidRDefault="008940F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FA" w:rsidRDefault="008940F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эффективности оздоровительной работы (</w:t>
            </w:r>
            <w:proofErr w:type="spellStart"/>
            <w:r>
              <w:rPr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sz w:val="28"/>
                <w:szCs w:val="28"/>
              </w:rPr>
              <w:t xml:space="preserve"> программы, режим дня)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мониторинговые исследования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8940FA" w:rsidTr="008940FA">
        <w:trPr>
          <w:trHeight w:val="5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FA" w:rsidRDefault="008940F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FA" w:rsidRDefault="008940F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состояния здоровья воспитанников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Мониторинговые </w:t>
            </w:r>
            <w:proofErr w:type="spellStart"/>
            <w:r>
              <w:rPr>
                <w:sz w:val="28"/>
                <w:szCs w:val="28"/>
              </w:rPr>
              <w:t>исследова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A" w:rsidRDefault="008940F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8940FA" w:rsidRDefault="008940FA" w:rsidP="008940FA">
      <w:pPr>
        <w:pStyle w:val="Default"/>
        <w:jc w:val="center"/>
        <w:rPr>
          <w:b/>
          <w:sz w:val="28"/>
          <w:szCs w:val="28"/>
        </w:rPr>
      </w:pPr>
    </w:p>
    <w:p w:rsidR="008940FA" w:rsidRDefault="008940FA" w:rsidP="008940FA">
      <w:pPr>
        <w:pStyle w:val="Default"/>
        <w:jc w:val="center"/>
        <w:rPr>
          <w:b/>
          <w:sz w:val="28"/>
          <w:szCs w:val="28"/>
        </w:rPr>
      </w:pPr>
    </w:p>
    <w:p w:rsidR="008940FA" w:rsidRDefault="008940FA" w:rsidP="00D05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940FA" w:rsidSect="008940F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43"/>
    <w:multiLevelType w:val="singleLevel"/>
    <w:tmpl w:val="00000043"/>
    <w:name w:val="WW8Num6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56F14A3"/>
    <w:multiLevelType w:val="hybridMultilevel"/>
    <w:tmpl w:val="C8227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E4746D"/>
    <w:multiLevelType w:val="hybridMultilevel"/>
    <w:tmpl w:val="A896F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C37998"/>
    <w:multiLevelType w:val="hybridMultilevel"/>
    <w:tmpl w:val="41E2021E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D34F99"/>
    <w:multiLevelType w:val="hybridMultilevel"/>
    <w:tmpl w:val="C28879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820B26"/>
    <w:multiLevelType w:val="hybridMultilevel"/>
    <w:tmpl w:val="D618DD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3FC5734"/>
    <w:multiLevelType w:val="hybridMultilevel"/>
    <w:tmpl w:val="4082311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542885"/>
    <w:multiLevelType w:val="hybridMultilevel"/>
    <w:tmpl w:val="56EE826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875F4"/>
    <w:multiLevelType w:val="hybridMultilevel"/>
    <w:tmpl w:val="D0F87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6F709A"/>
    <w:multiLevelType w:val="hybridMultilevel"/>
    <w:tmpl w:val="3A94D0A6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C3717A"/>
    <w:multiLevelType w:val="hybridMultilevel"/>
    <w:tmpl w:val="29AE5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917205"/>
    <w:multiLevelType w:val="hybridMultilevel"/>
    <w:tmpl w:val="283A8E1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9C12CA"/>
    <w:multiLevelType w:val="hybridMultilevel"/>
    <w:tmpl w:val="A08C862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F70C1C3A">
      <w:numFmt w:val="bullet"/>
      <w:lvlText w:val=""/>
      <w:lvlJc w:val="left"/>
      <w:pPr>
        <w:ind w:left="2149" w:hanging="360"/>
      </w:pPr>
      <w:rPr>
        <w:rFonts w:ascii="Wingdings" w:eastAsia="Times New Roman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2F21AB"/>
    <w:multiLevelType w:val="hybridMultilevel"/>
    <w:tmpl w:val="1DB29DC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C37324"/>
    <w:multiLevelType w:val="multilevel"/>
    <w:tmpl w:val="948C63B4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6">
    <w:nsid w:val="1EDF10FB"/>
    <w:multiLevelType w:val="multilevel"/>
    <w:tmpl w:val="446E8A3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  <w:b/>
      </w:rPr>
    </w:lvl>
  </w:abstractNum>
  <w:abstractNum w:abstractNumId="17">
    <w:nsid w:val="200059A1"/>
    <w:multiLevelType w:val="hybridMultilevel"/>
    <w:tmpl w:val="54D00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661AC0"/>
    <w:multiLevelType w:val="hybridMultilevel"/>
    <w:tmpl w:val="E9563C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8C0382"/>
    <w:multiLevelType w:val="hybridMultilevel"/>
    <w:tmpl w:val="7A44EE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2353EA"/>
    <w:multiLevelType w:val="hybridMultilevel"/>
    <w:tmpl w:val="4F4A2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CB0513"/>
    <w:multiLevelType w:val="hybridMultilevel"/>
    <w:tmpl w:val="CF94E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590860"/>
    <w:multiLevelType w:val="hybridMultilevel"/>
    <w:tmpl w:val="F2E84E00"/>
    <w:lvl w:ilvl="0" w:tplc="0419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530E53"/>
    <w:multiLevelType w:val="hybridMultilevel"/>
    <w:tmpl w:val="45729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BE5650"/>
    <w:multiLevelType w:val="hybridMultilevel"/>
    <w:tmpl w:val="E2A69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6B3D79"/>
    <w:multiLevelType w:val="hybridMultilevel"/>
    <w:tmpl w:val="743A2F3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DE580D"/>
    <w:multiLevelType w:val="hybridMultilevel"/>
    <w:tmpl w:val="A48065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8E380B"/>
    <w:multiLevelType w:val="hybridMultilevel"/>
    <w:tmpl w:val="8A101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CC7571"/>
    <w:multiLevelType w:val="hybridMultilevel"/>
    <w:tmpl w:val="7804A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5D1BD9"/>
    <w:multiLevelType w:val="hybridMultilevel"/>
    <w:tmpl w:val="36BE9F8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D04FC3"/>
    <w:multiLevelType w:val="multilevel"/>
    <w:tmpl w:val="C0D0613E"/>
    <w:lvl w:ilvl="0">
      <w:start w:val="9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/>
        <w:b/>
      </w:rPr>
    </w:lvl>
  </w:abstractNum>
  <w:abstractNum w:abstractNumId="31">
    <w:nsid w:val="47D506C6"/>
    <w:multiLevelType w:val="hybridMultilevel"/>
    <w:tmpl w:val="F79CC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2C653E"/>
    <w:multiLevelType w:val="hybridMultilevel"/>
    <w:tmpl w:val="B27CD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B8B4929"/>
    <w:multiLevelType w:val="hybridMultilevel"/>
    <w:tmpl w:val="F03CF33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B9A081E"/>
    <w:multiLevelType w:val="hybridMultilevel"/>
    <w:tmpl w:val="43E64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E3E6323"/>
    <w:multiLevelType w:val="hybridMultilevel"/>
    <w:tmpl w:val="EE6C304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E4C7C03"/>
    <w:multiLevelType w:val="hybridMultilevel"/>
    <w:tmpl w:val="A650C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E74700E"/>
    <w:multiLevelType w:val="hybridMultilevel"/>
    <w:tmpl w:val="53CE9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453F25"/>
    <w:multiLevelType w:val="hybridMultilevel"/>
    <w:tmpl w:val="23FE4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2E27F02"/>
    <w:multiLevelType w:val="hybridMultilevel"/>
    <w:tmpl w:val="3F52C25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5916FF8"/>
    <w:multiLevelType w:val="multilevel"/>
    <w:tmpl w:val="16C83466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snapToGrid w:val="0"/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pacing w:val="0"/>
        <w:w w:val="1"/>
        <w:kern w:val="0"/>
        <w:position w:val="0"/>
        <w:sz w:val="20"/>
        <w:szCs w:val="20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3)"/>
      <w:lvlJc w:val="left"/>
      <w:pPr>
        <w:tabs>
          <w:tab w:val="num" w:pos="1986"/>
        </w:tabs>
        <w:ind w:left="568" w:firstLine="709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/>
      </w:rPr>
    </w:lvl>
  </w:abstractNum>
  <w:abstractNum w:abstractNumId="41">
    <w:nsid w:val="58851C9C"/>
    <w:multiLevelType w:val="multilevel"/>
    <w:tmpl w:val="FDA2F1A6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2">
    <w:nsid w:val="5C974A92"/>
    <w:multiLevelType w:val="hybridMultilevel"/>
    <w:tmpl w:val="19F63AE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D0D0519"/>
    <w:multiLevelType w:val="hybridMultilevel"/>
    <w:tmpl w:val="BAFE3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4C806CB"/>
    <w:multiLevelType w:val="hybridMultilevel"/>
    <w:tmpl w:val="19F66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5082182"/>
    <w:multiLevelType w:val="hybridMultilevel"/>
    <w:tmpl w:val="D632F58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BEE64B5"/>
    <w:multiLevelType w:val="hybridMultilevel"/>
    <w:tmpl w:val="4D2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D103F4D"/>
    <w:multiLevelType w:val="hybridMultilevel"/>
    <w:tmpl w:val="72663C8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ED36B88"/>
    <w:multiLevelType w:val="hybridMultilevel"/>
    <w:tmpl w:val="2CF05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08850EC"/>
    <w:multiLevelType w:val="hybridMultilevel"/>
    <w:tmpl w:val="6C407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52D0437"/>
    <w:multiLevelType w:val="hybridMultilevel"/>
    <w:tmpl w:val="D5ACD9A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1">
    <w:nsid w:val="76573BEF"/>
    <w:multiLevelType w:val="multilevel"/>
    <w:tmpl w:val="29AAA5F8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2">
    <w:nsid w:val="76AE3C51"/>
    <w:multiLevelType w:val="hybridMultilevel"/>
    <w:tmpl w:val="859648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7293F78"/>
    <w:multiLevelType w:val="hybridMultilevel"/>
    <w:tmpl w:val="08A884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7A00299"/>
    <w:multiLevelType w:val="multilevel"/>
    <w:tmpl w:val="4162A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2" w:hanging="492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55">
    <w:nsid w:val="77E857F5"/>
    <w:multiLevelType w:val="hybridMultilevel"/>
    <w:tmpl w:val="E94A549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9626D7B"/>
    <w:multiLevelType w:val="hybridMultilevel"/>
    <w:tmpl w:val="0C683C8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ACE0A37"/>
    <w:multiLevelType w:val="hybridMultilevel"/>
    <w:tmpl w:val="34BEB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AFE3A41"/>
    <w:multiLevelType w:val="hybridMultilevel"/>
    <w:tmpl w:val="3DF08AD4"/>
    <w:lvl w:ilvl="0" w:tplc="0419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D8B053A"/>
    <w:multiLevelType w:val="hybridMultilevel"/>
    <w:tmpl w:val="7C30C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50"/>
  </w:num>
  <w:num w:numId="3">
    <w:abstractNumId w:val="23"/>
  </w:num>
  <w:num w:numId="4">
    <w:abstractNumId w:val="0"/>
  </w:num>
  <w:num w:numId="5">
    <w:abstractNumId w:val="1"/>
  </w:num>
  <w:num w:numId="6">
    <w:abstractNumId w:val="28"/>
  </w:num>
  <w:num w:numId="7">
    <w:abstractNumId w:val="31"/>
  </w:num>
  <w:num w:numId="8">
    <w:abstractNumId w:val="37"/>
  </w:num>
  <w:num w:numId="9">
    <w:abstractNumId w:val="6"/>
  </w:num>
  <w:num w:numId="1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4D3B"/>
    <w:rsid w:val="0001188A"/>
    <w:rsid w:val="00017BBC"/>
    <w:rsid w:val="00030142"/>
    <w:rsid w:val="00055A2C"/>
    <w:rsid w:val="000561AE"/>
    <w:rsid w:val="00060D05"/>
    <w:rsid w:val="00073AD2"/>
    <w:rsid w:val="0009520F"/>
    <w:rsid w:val="000B12B0"/>
    <w:rsid w:val="000D582D"/>
    <w:rsid w:val="000E699D"/>
    <w:rsid w:val="000F457D"/>
    <w:rsid w:val="0012416F"/>
    <w:rsid w:val="00154EF4"/>
    <w:rsid w:val="00156FBF"/>
    <w:rsid w:val="00166B9E"/>
    <w:rsid w:val="001826AB"/>
    <w:rsid w:val="00183329"/>
    <w:rsid w:val="001E0CA6"/>
    <w:rsid w:val="00233B57"/>
    <w:rsid w:val="00253B43"/>
    <w:rsid w:val="00266910"/>
    <w:rsid w:val="002A50F1"/>
    <w:rsid w:val="002A66F1"/>
    <w:rsid w:val="002C35E5"/>
    <w:rsid w:val="00314FA5"/>
    <w:rsid w:val="003302C6"/>
    <w:rsid w:val="003525F2"/>
    <w:rsid w:val="00392430"/>
    <w:rsid w:val="003961D9"/>
    <w:rsid w:val="00422A83"/>
    <w:rsid w:val="0042320F"/>
    <w:rsid w:val="004531BD"/>
    <w:rsid w:val="00470006"/>
    <w:rsid w:val="0047374B"/>
    <w:rsid w:val="00483845"/>
    <w:rsid w:val="004865E2"/>
    <w:rsid w:val="00491FF1"/>
    <w:rsid w:val="00493BDD"/>
    <w:rsid w:val="004E4F5C"/>
    <w:rsid w:val="005547C6"/>
    <w:rsid w:val="00564D3B"/>
    <w:rsid w:val="00615522"/>
    <w:rsid w:val="00657C81"/>
    <w:rsid w:val="00664572"/>
    <w:rsid w:val="00682E32"/>
    <w:rsid w:val="0068378F"/>
    <w:rsid w:val="006944E6"/>
    <w:rsid w:val="006A1882"/>
    <w:rsid w:val="006B7374"/>
    <w:rsid w:val="006E74F6"/>
    <w:rsid w:val="00704EC1"/>
    <w:rsid w:val="007A15FE"/>
    <w:rsid w:val="008057C7"/>
    <w:rsid w:val="008273B6"/>
    <w:rsid w:val="0088431A"/>
    <w:rsid w:val="008940FA"/>
    <w:rsid w:val="008C55A2"/>
    <w:rsid w:val="008D03CE"/>
    <w:rsid w:val="00926E74"/>
    <w:rsid w:val="0093786E"/>
    <w:rsid w:val="00970EC5"/>
    <w:rsid w:val="009A4AF9"/>
    <w:rsid w:val="009A681C"/>
    <w:rsid w:val="009D21A0"/>
    <w:rsid w:val="009F0EB7"/>
    <w:rsid w:val="009F70A9"/>
    <w:rsid w:val="00A622AC"/>
    <w:rsid w:val="00AB6E40"/>
    <w:rsid w:val="00AD094D"/>
    <w:rsid w:val="00AE1FCF"/>
    <w:rsid w:val="00B00900"/>
    <w:rsid w:val="00B04062"/>
    <w:rsid w:val="00B06470"/>
    <w:rsid w:val="00B81F06"/>
    <w:rsid w:val="00BA15C8"/>
    <w:rsid w:val="00BC1727"/>
    <w:rsid w:val="00BD1613"/>
    <w:rsid w:val="00BD447E"/>
    <w:rsid w:val="00BD52F8"/>
    <w:rsid w:val="00C046BB"/>
    <w:rsid w:val="00C63415"/>
    <w:rsid w:val="00C67245"/>
    <w:rsid w:val="00C709C9"/>
    <w:rsid w:val="00C83696"/>
    <w:rsid w:val="00CF5F9D"/>
    <w:rsid w:val="00D05A3E"/>
    <w:rsid w:val="00D15E16"/>
    <w:rsid w:val="00D3291F"/>
    <w:rsid w:val="00D84BA0"/>
    <w:rsid w:val="00E177D6"/>
    <w:rsid w:val="00E3667B"/>
    <w:rsid w:val="00EA0676"/>
    <w:rsid w:val="00F05908"/>
    <w:rsid w:val="00F24615"/>
    <w:rsid w:val="00F52F0F"/>
    <w:rsid w:val="00F55985"/>
    <w:rsid w:val="00F55C80"/>
    <w:rsid w:val="00F57F0F"/>
    <w:rsid w:val="00F67AEA"/>
    <w:rsid w:val="00F839F0"/>
    <w:rsid w:val="00FA6421"/>
    <w:rsid w:val="00FB3629"/>
    <w:rsid w:val="00FB6032"/>
    <w:rsid w:val="00FD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416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A6421"/>
    <w:pPr>
      <w:ind w:left="720"/>
      <w:contextualSpacing/>
    </w:pPr>
  </w:style>
  <w:style w:type="table" w:styleId="a5">
    <w:name w:val="Table Grid"/>
    <w:basedOn w:val="a2"/>
    <w:uiPriority w:val="59"/>
    <w:rsid w:val="00423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E366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1">
    <w:name w:val="Стиль приложения 1."/>
    <w:basedOn w:val="a0"/>
    <w:rsid w:val="00E3667B"/>
    <w:pPr>
      <w:numPr>
        <w:numId w:val="27"/>
      </w:numPr>
      <w:spacing w:after="0" w:line="240" w:lineRule="auto"/>
      <w:jc w:val="center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E3667B"/>
    <w:pPr>
      <w:numPr>
        <w:ilvl w:val="1"/>
        <w:numId w:val="27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E3667B"/>
    <w:pPr>
      <w:numPr>
        <w:ilvl w:val="2"/>
        <w:numId w:val="27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E3667B"/>
    <w:pPr>
      <w:numPr>
        <w:ilvl w:val="3"/>
        <w:numId w:val="27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E3667B"/>
    <w:pPr>
      <w:numPr>
        <w:ilvl w:val="4"/>
        <w:numId w:val="27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E3667B"/>
    <w:pPr>
      <w:numPr>
        <w:ilvl w:val="5"/>
        <w:numId w:val="27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8940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93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37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90AFB-844F-4981-863D-A75FA3EE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4730</Words>
  <Characters>26963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Lenovo</cp:lastModifiedBy>
  <cp:revision>55</cp:revision>
  <cp:lastPrinted>2016-11-08T09:37:00Z</cp:lastPrinted>
  <dcterms:created xsi:type="dcterms:W3CDTF">2016-10-10T07:16:00Z</dcterms:created>
  <dcterms:modified xsi:type="dcterms:W3CDTF">2016-11-17T13:48:00Z</dcterms:modified>
</cp:coreProperties>
</file>