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D6" w:rsidRPr="008173D6" w:rsidRDefault="00F233BA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F233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3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1.1. Настоящее положение разработано в соответствии с нормативными документами:</w:t>
      </w:r>
    </w:p>
    <w:p w:rsidR="008173D6" w:rsidRPr="008173D6" w:rsidRDefault="008173D6" w:rsidP="008173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Федеральным законом  «Об образовании в РФ» от 29.12.2012 г. № 273 – ФЗ (ст. 14 «Язык образования»);</w:t>
      </w:r>
    </w:p>
    <w:p w:rsidR="008173D6" w:rsidRPr="008173D6" w:rsidRDefault="008173D6" w:rsidP="008173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образования»;</w:t>
      </w:r>
    </w:p>
    <w:p w:rsidR="008173D6" w:rsidRPr="008173D6" w:rsidRDefault="008173D6" w:rsidP="008173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Уставом МБДОУ детского сада №153.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1.2. Настоящее Положение определяет язык образования в муниципальном бюджетном дошкольном образовательном учреждении детском саду №153.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3D6">
        <w:rPr>
          <w:rFonts w:ascii="Times New Roman" w:eastAsia="Calibri" w:hAnsi="Times New Roman" w:cs="Times New Roman"/>
          <w:b/>
          <w:sz w:val="28"/>
          <w:szCs w:val="28"/>
        </w:rPr>
        <w:t>2. Требования к языку при осуществлении образовательной деятельности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2.1. Граждане Российской Федерации имеют право на получение дошкольного, начального общего и основного образования на родном языке, а также право на изучение родного языка.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 xml:space="preserve">2.2. В МБДОУ детский сад № 153 </w:t>
      </w:r>
      <w:proofErr w:type="spellStart"/>
      <w:r w:rsidRPr="008173D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8173D6">
        <w:rPr>
          <w:rFonts w:ascii="Times New Roman" w:eastAsia="Calibri" w:hAnsi="Times New Roman" w:cs="Times New Roman"/>
          <w:sz w:val="28"/>
          <w:szCs w:val="28"/>
        </w:rPr>
        <w:t>-образовательная  и коррекционная деятельность осуществляется на русском - государственном  языке Российской Федерации.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2.3. В Учреждении создаются условия для изучения русского языка, как государственного языка Российской Федерации.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2.4.  Изучение русского языка осуществляется в процессе учебной деятельности в рамках реализуемой адаптированной основной общеобразовательной программы  МБДОУ детского сада №153, в соответствии с ФГОС дошкольного образования.</w:t>
      </w:r>
    </w:p>
    <w:p w:rsidR="00F233BA" w:rsidRDefault="00F233BA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173D6">
        <w:rPr>
          <w:rFonts w:ascii="Times New Roman" w:eastAsia="Calibri" w:hAnsi="Times New Roman" w:cs="Times New Roman"/>
          <w:b/>
          <w:sz w:val="28"/>
          <w:szCs w:val="28"/>
        </w:rPr>
        <w:t>3. Заключительные положения</w:t>
      </w: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D6">
        <w:rPr>
          <w:rFonts w:ascii="Times New Roman" w:eastAsia="Calibri" w:hAnsi="Times New Roman" w:cs="Times New Roman"/>
          <w:sz w:val="28"/>
          <w:szCs w:val="28"/>
        </w:rPr>
        <w:t>3.1. Изменения в настоящее Положение могут вноситься Учреждением в соответствии с действующим законодательством и Уставом МБДОУ детского сада №153.</w:t>
      </w: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3D6" w:rsidRPr="008173D6" w:rsidRDefault="008173D6" w:rsidP="00817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865" w:rsidRDefault="00F233BA"/>
    <w:sectPr w:rsidR="0081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B26"/>
    <w:multiLevelType w:val="hybridMultilevel"/>
    <w:tmpl w:val="D618DD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D6"/>
    <w:rsid w:val="002A316B"/>
    <w:rsid w:val="00447091"/>
    <w:rsid w:val="00761451"/>
    <w:rsid w:val="008173D6"/>
    <w:rsid w:val="00C97C55"/>
    <w:rsid w:val="00F2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Makeenkova</dc:creator>
  <cp:lastModifiedBy>Lenovo</cp:lastModifiedBy>
  <cp:revision>3</cp:revision>
  <dcterms:created xsi:type="dcterms:W3CDTF">2016-11-08T11:19:00Z</dcterms:created>
  <dcterms:modified xsi:type="dcterms:W3CDTF">2016-11-17T13:44:00Z</dcterms:modified>
</cp:coreProperties>
</file>