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A" w:rsidRDefault="00C0074B" w:rsidP="00C0074B">
      <w:pPr>
        <w:ind w:left="284" w:firstLine="425"/>
        <w:jc w:val="center"/>
        <w:rPr>
          <w:rFonts w:ascii="Times New Roman" w:hAnsi="Times New Roman" w:cs="Times New Roman"/>
          <w:b/>
          <w:sz w:val="24"/>
        </w:rPr>
      </w:pPr>
      <w:r w:rsidRPr="00C0074B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C0074B" w:rsidRPr="00C0074B" w:rsidRDefault="00C0074B" w:rsidP="00C0074B">
      <w:pPr>
        <w:ind w:left="284" w:firstLine="425"/>
        <w:jc w:val="center"/>
        <w:rPr>
          <w:rFonts w:ascii="Times New Roman" w:hAnsi="Times New Roman" w:cs="Times New Roman"/>
          <w:b/>
          <w:sz w:val="24"/>
        </w:rPr>
      </w:pPr>
      <w:r w:rsidRPr="00C0074B">
        <w:rPr>
          <w:rFonts w:ascii="Times New Roman" w:hAnsi="Times New Roman" w:cs="Times New Roman"/>
          <w:b/>
          <w:sz w:val="24"/>
        </w:rPr>
        <w:t>детский сад № 153</w:t>
      </w:r>
    </w:p>
    <w:p w:rsidR="002732FE" w:rsidRPr="00532339" w:rsidRDefault="002732FE" w:rsidP="00532339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FE" w:rsidRPr="00532339" w:rsidRDefault="002732FE" w:rsidP="00532339">
      <w:pPr>
        <w:tabs>
          <w:tab w:val="left" w:pos="1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37" w:rsidRPr="00532339" w:rsidRDefault="00AE4D37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8C" w:rsidRPr="00532339" w:rsidRDefault="0036778C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8C" w:rsidRPr="00532339" w:rsidRDefault="0036778C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89" w:rsidRPr="00532339" w:rsidRDefault="00104A89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89" w:rsidRPr="00532339" w:rsidRDefault="00104A89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89" w:rsidRPr="00532339" w:rsidRDefault="00104A89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FE" w:rsidRPr="00532339" w:rsidRDefault="002732FE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FE" w:rsidRPr="00C0074B" w:rsidRDefault="002732FE" w:rsidP="00C0074B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074B">
        <w:rPr>
          <w:rFonts w:ascii="Times New Roman" w:hAnsi="Times New Roman" w:cs="Times New Roman"/>
          <w:b/>
          <w:sz w:val="36"/>
          <w:szCs w:val="28"/>
        </w:rPr>
        <w:t xml:space="preserve">Использование игровых технологий </w:t>
      </w:r>
      <w:r w:rsidR="00571ADA" w:rsidRPr="00C0074B">
        <w:rPr>
          <w:rFonts w:ascii="Times New Roman" w:hAnsi="Times New Roman" w:cs="Times New Roman"/>
          <w:b/>
          <w:sz w:val="36"/>
          <w:szCs w:val="28"/>
        </w:rPr>
        <w:t>для развития связной речи у детей с ТНР</w:t>
      </w:r>
    </w:p>
    <w:p w:rsidR="002732FE" w:rsidRPr="00532339" w:rsidRDefault="002732FE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FE" w:rsidRPr="00532339" w:rsidRDefault="002732FE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55" w:rsidRPr="00532339" w:rsidRDefault="009D5455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55" w:rsidRPr="00532339" w:rsidRDefault="009D5455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55" w:rsidRDefault="009D5455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4B" w:rsidRDefault="00C0074B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4B" w:rsidRPr="00532339" w:rsidRDefault="00C0074B" w:rsidP="0053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4B" w:rsidRPr="00C0074B" w:rsidRDefault="00C0074B" w:rsidP="00C0074B">
      <w:pPr>
        <w:spacing w:after="0"/>
        <w:ind w:left="284" w:right="260" w:firstLine="425"/>
        <w:jc w:val="right"/>
        <w:rPr>
          <w:rFonts w:ascii="Times New Roman" w:hAnsi="Times New Roman" w:cs="Times New Roman"/>
          <w:b/>
          <w:sz w:val="24"/>
        </w:rPr>
      </w:pPr>
      <w:r w:rsidRPr="00C0074B">
        <w:rPr>
          <w:rFonts w:ascii="Times New Roman" w:hAnsi="Times New Roman" w:cs="Times New Roman"/>
          <w:b/>
          <w:sz w:val="24"/>
        </w:rPr>
        <w:t>Подготовила:</w:t>
      </w:r>
    </w:p>
    <w:p w:rsidR="00C0074B" w:rsidRPr="00C0074B" w:rsidRDefault="00C0074B" w:rsidP="00C0074B">
      <w:pPr>
        <w:spacing w:after="0"/>
        <w:ind w:left="284" w:right="260" w:firstLine="425"/>
        <w:jc w:val="right"/>
        <w:rPr>
          <w:rFonts w:ascii="Times New Roman" w:hAnsi="Times New Roman" w:cs="Times New Roman"/>
          <w:b/>
          <w:sz w:val="24"/>
        </w:rPr>
      </w:pPr>
      <w:r w:rsidRPr="00C0074B">
        <w:rPr>
          <w:rFonts w:ascii="Times New Roman" w:hAnsi="Times New Roman" w:cs="Times New Roman"/>
          <w:b/>
          <w:sz w:val="24"/>
        </w:rPr>
        <w:t>Учитель-логопед:</w:t>
      </w:r>
    </w:p>
    <w:p w:rsidR="00C0074B" w:rsidRPr="00C0074B" w:rsidRDefault="00C0074B" w:rsidP="00C0074B">
      <w:pPr>
        <w:spacing w:after="0"/>
        <w:ind w:left="284" w:right="260" w:firstLine="425"/>
        <w:jc w:val="right"/>
        <w:rPr>
          <w:rFonts w:ascii="Times New Roman" w:hAnsi="Times New Roman" w:cs="Times New Roman"/>
          <w:b/>
          <w:sz w:val="24"/>
        </w:rPr>
      </w:pPr>
      <w:r w:rsidRPr="00C0074B">
        <w:rPr>
          <w:rFonts w:ascii="Times New Roman" w:hAnsi="Times New Roman" w:cs="Times New Roman"/>
          <w:b/>
          <w:sz w:val="24"/>
        </w:rPr>
        <w:t>Серебрякова А.А.</w:t>
      </w:r>
    </w:p>
    <w:p w:rsidR="00C0074B" w:rsidRPr="00C0074B" w:rsidRDefault="00C0074B" w:rsidP="00C0074B">
      <w:pPr>
        <w:ind w:left="284" w:firstLine="425"/>
        <w:jc w:val="right"/>
        <w:rPr>
          <w:rFonts w:ascii="Times New Roman" w:hAnsi="Times New Roman" w:cs="Times New Roman"/>
          <w:b/>
          <w:sz w:val="24"/>
        </w:rPr>
      </w:pPr>
    </w:p>
    <w:p w:rsidR="00C0074B" w:rsidRPr="00C0074B" w:rsidRDefault="00C0074B" w:rsidP="00C0074B">
      <w:pPr>
        <w:ind w:left="284" w:firstLine="425"/>
        <w:jc w:val="right"/>
        <w:rPr>
          <w:rFonts w:ascii="Times New Roman" w:hAnsi="Times New Roman" w:cs="Times New Roman"/>
          <w:b/>
          <w:sz w:val="24"/>
        </w:rPr>
      </w:pPr>
    </w:p>
    <w:p w:rsidR="00C0074B" w:rsidRPr="00C0074B" w:rsidRDefault="00C0074B" w:rsidP="00C0074B">
      <w:pPr>
        <w:ind w:left="284" w:firstLine="425"/>
        <w:jc w:val="right"/>
        <w:rPr>
          <w:rFonts w:ascii="Times New Roman" w:hAnsi="Times New Roman" w:cs="Times New Roman"/>
          <w:b/>
          <w:sz w:val="24"/>
        </w:rPr>
      </w:pPr>
    </w:p>
    <w:p w:rsidR="00C0074B" w:rsidRPr="00C0074B" w:rsidRDefault="00C0074B" w:rsidP="00C0074B">
      <w:pPr>
        <w:ind w:left="284" w:firstLine="425"/>
        <w:jc w:val="right"/>
        <w:rPr>
          <w:rFonts w:ascii="Times New Roman" w:hAnsi="Times New Roman" w:cs="Times New Roman"/>
          <w:b/>
          <w:sz w:val="24"/>
        </w:rPr>
      </w:pPr>
    </w:p>
    <w:p w:rsidR="00C0074B" w:rsidRDefault="00C0074B" w:rsidP="00C0074B">
      <w:pPr>
        <w:ind w:left="284" w:firstLine="425"/>
        <w:jc w:val="right"/>
        <w:rPr>
          <w:rFonts w:ascii="Times New Roman" w:hAnsi="Times New Roman" w:cs="Times New Roman"/>
          <w:b/>
          <w:sz w:val="24"/>
        </w:rPr>
      </w:pPr>
    </w:p>
    <w:p w:rsidR="00C0074B" w:rsidRPr="00C0074B" w:rsidRDefault="00C0074B" w:rsidP="00C0074B">
      <w:pPr>
        <w:ind w:left="284" w:firstLine="425"/>
        <w:jc w:val="right"/>
        <w:rPr>
          <w:rFonts w:ascii="Times New Roman" w:hAnsi="Times New Roman" w:cs="Times New Roman"/>
          <w:b/>
          <w:sz w:val="24"/>
        </w:rPr>
      </w:pPr>
    </w:p>
    <w:p w:rsidR="00C0074B" w:rsidRPr="00C0074B" w:rsidRDefault="00C0074B" w:rsidP="00C0074B">
      <w:pPr>
        <w:ind w:left="284" w:firstLine="425"/>
        <w:jc w:val="right"/>
        <w:rPr>
          <w:rFonts w:ascii="Times New Roman" w:hAnsi="Times New Roman" w:cs="Times New Roman"/>
          <w:b/>
          <w:sz w:val="24"/>
        </w:rPr>
      </w:pPr>
    </w:p>
    <w:p w:rsidR="00C0074B" w:rsidRPr="00C0074B" w:rsidRDefault="00C0074B" w:rsidP="00C0074B">
      <w:pPr>
        <w:ind w:left="284" w:firstLine="425"/>
        <w:jc w:val="center"/>
        <w:rPr>
          <w:rFonts w:ascii="Times New Roman" w:hAnsi="Times New Roman" w:cs="Times New Roman"/>
          <w:b/>
          <w:sz w:val="24"/>
        </w:rPr>
      </w:pPr>
      <w:r w:rsidRPr="00C0074B">
        <w:rPr>
          <w:rFonts w:ascii="Times New Roman" w:hAnsi="Times New Roman" w:cs="Times New Roman"/>
          <w:b/>
          <w:sz w:val="24"/>
        </w:rPr>
        <w:t>г</w:t>
      </w:r>
      <w:proofErr w:type="gramStart"/>
      <w:r w:rsidRPr="00C0074B">
        <w:rPr>
          <w:rFonts w:ascii="Times New Roman" w:hAnsi="Times New Roman" w:cs="Times New Roman"/>
          <w:b/>
          <w:sz w:val="24"/>
        </w:rPr>
        <w:t>.Т</w:t>
      </w:r>
      <w:proofErr w:type="gramEnd"/>
      <w:r w:rsidRPr="00C0074B">
        <w:rPr>
          <w:rFonts w:ascii="Times New Roman" w:hAnsi="Times New Roman" w:cs="Times New Roman"/>
          <w:b/>
          <w:sz w:val="24"/>
        </w:rPr>
        <w:t>верь 2019</w:t>
      </w:r>
    </w:p>
    <w:p w:rsidR="002732FE" w:rsidRPr="00532339" w:rsidRDefault="002732FE" w:rsidP="005323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lastRenderedPageBreak/>
        <w:t>Речь – это не только средство общения, самопознания, саморазвития, но и орудие мышления, творчества, носитель памяти, информации. Полноценное овладение родным языком, развитие языковых способностей в совокупности с коррекцией имеющихся речевых нарушений – основа формирования полноценной личности.</w:t>
      </w:r>
      <w:r w:rsidR="00B5522A" w:rsidRPr="00532339">
        <w:rPr>
          <w:rFonts w:ascii="Times New Roman" w:hAnsi="Times New Roman" w:cs="Times New Roman"/>
          <w:sz w:val="28"/>
          <w:szCs w:val="28"/>
        </w:rPr>
        <w:t xml:space="preserve"> И з</w:t>
      </w:r>
      <w:r w:rsidRPr="00532339">
        <w:rPr>
          <w:rFonts w:ascii="Times New Roman" w:hAnsi="Times New Roman" w:cs="Times New Roman"/>
          <w:sz w:val="28"/>
          <w:szCs w:val="28"/>
        </w:rPr>
        <w:t xml:space="preserve">адача логопеда </w:t>
      </w:r>
      <w:r w:rsidR="00B5522A" w:rsidRPr="00532339">
        <w:rPr>
          <w:rFonts w:ascii="Times New Roman" w:hAnsi="Times New Roman" w:cs="Times New Roman"/>
          <w:sz w:val="28"/>
          <w:szCs w:val="28"/>
        </w:rPr>
        <w:t xml:space="preserve">не только скорректировать имеющееся нарушение речи, но и </w:t>
      </w:r>
      <w:r w:rsidRPr="00532339">
        <w:rPr>
          <w:rFonts w:ascii="Times New Roman" w:hAnsi="Times New Roman" w:cs="Times New Roman"/>
          <w:sz w:val="28"/>
          <w:szCs w:val="28"/>
        </w:rPr>
        <w:t xml:space="preserve"> заинтересовать ребенка так, чтобы ему самому захотелось участвовать в </w:t>
      </w:r>
      <w:r w:rsidR="00B5522A" w:rsidRPr="00532339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532339">
        <w:rPr>
          <w:rFonts w:ascii="Times New Roman" w:hAnsi="Times New Roman" w:cs="Times New Roman"/>
          <w:sz w:val="28"/>
          <w:szCs w:val="28"/>
        </w:rPr>
        <w:t xml:space="preserve">процессе. </w:t>
      </w:r>
    </w:p>
    <w:p w:rsidR="006778BD" w:rsidRPr="00532339" w:rsidRDefault="00571ADA" w:rsidP="00BE78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В последние годы все чаще в детских садах появляются дети</w:t>
      </w:r>
      <w:r w:rsidR="00C0074B">
        <w:rPr>
          <w:rFonts w:ascii="Times New Roman" w:hAnsi="Times New Roman" w:cs="Times New Roman"/>
          <w:sz w:val="28"/>
          <w:szCs w:val="28"/>
        </w:rPr>
        <w:t xml:space="preserve"> с ТНР, а</w:t>
      </w:r>
      <w:r w:rsidRPr="00532339">
        <w:rPr>
          <w:rFonts w:ascii="Times New Roman" w:hAnsi="Times New Roman" w:cs="Times New Roman"/>
          <w:sz w:val="28"/>
          <w:szCs w:val="28"/>
        </w:rPr>
        <w:t xml:space="preserve"> не только с ОНР </w:t>
      </w:r>
      <w:r w:rsidR="00C43566" w:rsidRPr="005323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0C35" w:rsidRPr="00532339">
        <w:rPr>
          <w:rFonts w:ascii="Times New Roman" w:hAnsi="Times New Roman" w:cs="Times New Roman"/>
          <w:sz w:val="28"/>
          <w:szCs w:val="28"/>
        </w:rPr>
        <w:t xml:space="preserve"> и</w:t>
      </w:r>
      <w:r w:rsidR="00C43566" w:rsidRPr="00532339">
        <w:rPr>
          <w:rFonts w:ascii="Times New Roman" w:hAnsi="Times New Roman" w:cs="Times New Roman"/>
          <w:sz w:val="28"/>
          <w:szCs w:val="28"/>
        </w:rPr>
        <w:t xml:space="preserve"> </w:t>
      </w:r>
      <w:r w:rsidR="000F0C35" w:rsidRPr="005323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0C35" w:rsidRPr="00532339">
        <w:rPr>
          <w:rFonts w:ascii="Times New Roman" w:hAnsi="Times New Roman" w:cs="Times New Roman"/>
          <w:sz w:val="28"/>
          <w:szCs w:val="28"/>
        </w:rPr>
        <w:t xml:space="preserve"> </w:t>
      </w:r>
      <w:r w:rsidR="00C43566" w:rsidRPr="00532339">
        <w:rPr>
          <w:rFonts w:ascii="Times New Roman" w:hAnsi="Times New Roman" w:cs="Times New Roman"/>
          <w:sz w:val="28"/>
          <w:szCs w:val="28"/>
        </w:rPr>
        <w:t>уровн</w:t>
      </w:r>
      <w:r w:rsidR="000F0C35" w:rsidRPr="00532339">
        <w:rPr>
          <w:rFonts w:ascii="Times New Roman" w:hAnsi="Times New Roman" w:cs="Times New Roman"/>
          <w:sz w:val="28"/>
          <w:szCs w:val="28"/>
        </w:rPr>
        <w:t xml:space="preserve">ей, но и с </w:t>
      </w:r>
      <w:r w:rsidR="00C43566" w:rsidRPr="005323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78BD" w:rsidRPr="00532339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="00C43566" w:rsidRPr="00532339">
        <w:rPr>
          <w:rFonts w:ascii="Times New Roman" w:hAnsi="Times New Roman" w:cs="Times New Roman"/>
          <w:sz w:val="28"/>
          <w:szCs w:val="28"/>
        </w:rPr>
        <w:t>, с</w:t>
      </w:r>
      <w:r w:rsidRPr="00532339">
        <w:rPr>
          <w:rFonts w:ascii="Times New Roman" w:hAnsi="Times New Roman" w:cs="Times New Roman"/>
          <w:sz w:val="28"/>
          <w:szCs w:val="28"/>
        </w:rPr>
        <w:t xml:space="preserve"> моторной алалией. </w:t>
      </w:r>
      <w:proofErr w:type="gramStart"/>
      <w:r w:rsidR="006778BD" w:rsidRPr="00532339">
        <w:rPr>
          <w:rFonts w:ascii="Times New Roman" w:hAnsi="Times New Roman" w:cs="Times New Roman"/>
          <w:sz w:val="28"/>
          <w:szCs w:val="28"/>
        </w:rPr>
        <w:t>У детей</w:t>
      </w:r>
      <w:r w:rsidR="00C0074B">
        <w:rPr>
          <w:rFonts w:ascii="Times New Roman" w:hAnsi="Times New Roman" w:cs="Times New Roman"/>
          <w:sz w:val="28"/>
          <w:szCs w:val="28"/>
        </w:rPr>
        <w:t xml:space="preserve"> с ТНР</w:t>
      </w:r>
      <w:r w:rsidR="006778BD" w:rsidRPr="00532339">
        <w:rPr>
          <w:rFonts w:ascii="Times New Roman" w:hAnsi="Times New Roman" w:cs="Times New Roman"/>
          <w:sz w:val="28"/>
          <w:szCs w:val="28"/>
        </w:rPr>
        <w:t>, п</w:t>
      </w:r>
      <w:r w:rsidR="00B5522A" w:rsidRPr="00532339">
        <w:rPr>
          <w:rFonts w:ascii="Times New Roman" w:hAnsi="Times New Roman" w:cs="Times New Roman"/>
          <w:sz w:val="28"/>
          <w:szCs w:val="28"/>
        </w:rPr>
        <w:t>омимо речевой симптоматики (нарушение  звукопроизношения, структуры слова и фразы; недоразвитие фонематического слуха, резко обедне</w:t>
      </w:r>
      <w:r w:rsidR="000F0C35" w:rsidRPr="00532339">
        <w:rPr>
          <w:rFonts w:ascii="Times New Roman" w:hAnsi="Times New Roman" w:cs="Times New Roman"/>
          <w:sz w:val="28"/>
          <w:szCs w:val="28"/>
        </w:rPr>
        <w:t>н</w:t>
      </w:r>
      <w:r w:rsidR="00B5522A" w:rsidRPr="00532339">
        <w:rPr>
          <w:rFonts w:ascii="Times New Roman" w:hAnsi="Times New Roman" w:cs="Times New Roman"/>
          <w:sz w:val="28"/>
          <w:szCs w:val="28"/>
        </w:rPr>
        <w:t xml:space="preserve">ный словарный запас, отсутствие связной речи, </w:t>
      </w:r>
      <w:proofErr w:type="spellStart"/>
      <w:r w:rsidR="00B5522A" w:rsidRPr="00532339">
        <w:rPr>
          <w:rFonts w:ascii="Times New Roman" w:hAnsi="Times New Roman" w:cs="Times New Roman"/>
          <w:sz w:val="28"/>
          <w:szCs w:val="28"/>
        </w:rPr>
        <w:t>несформированость</w:t>
      </w:r>
      <w:proofErr w:type="spellEnd"/>
      <w:r w:rsidR="00B5522A" w:rsidRPr="00532339">
        <w:rPr>
          <w:rFonts w:ascii="Times New Roman" w:hAnsi="Times New Roman" w:cs="Times New Roman"/>
          <w:sz w:val="28"/>
          <w:szCs w:val="28"/>
        </w:rPr>
        <w:t xml:space="preserve">  мотивация общения</w:t>
      </w:r>
      <w:r w:rsidR="006778BD" w:rsidRPr="00532339">
        <w:rPr>
          <w:rFonts w:ascii="Times New Roman" w:hAnsi="Times New Roman" w:cs="Times New Roman"/>
          <w:sz w:val="28"/>
          <w:szCs w:val="28"/>
        </w:rPr>
        <w:t xml:space="preserve">), при относительной сохранности понимания речи, отмечаются и неречевые нарушения (общая моторная неловкость и недоразвитие мелкой моторики, нарушения координации движений,  орального и динамического </w:t>
      </w:r>
      <w:proofErr w:type="spellStart"/>
      <w:r w:rsidR="006778BD" w:rsidRPr="00532339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6778BD" w:rsidRPr="00532339">
        <w:rPr>
          <w:rFonts w:ascii="Times New Roman" w:hAnsi="Times New Roman" w:cs="Times New Roman"/>
          <w:sz w:val="28"/>
          <w:szCs w:val="28"/>
        </w:rPr>
        <w:t>; недоразвитие психических функций (внимание, память, мышление);</w:t>
      </w:r>
      <w:proofErr w:type="gramEnd"/>
      <w:r w:rsidR="006778BD" w:rsidRPr="00532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8BD" w:rsidRPr="00532339">
        <w:rPr>
          <w:rFonts w:ascii="Times New Roman" w:hAnsi="Times New Roman" w:cs="Times New Roman"/>
          <w:sz w:val="28"/>
          <w:szCs w:val="28"/>
        </w:rPr>
        <w:t>патологические качества личности  (низкая работоспособность, негативизм); вторичная задержка умственного развития (конкретность мышления, бедность  логических операций, снижение способности к символизации, обобщению, абстрактности); несформированность игровых навыков; импульсивность, хаотичность деятельности; нестойкость интересов).</w:t>
      </w:r>
      <w:proofErr w:type="gramEnd"/>
    </w:p>
    <w:p w:rsidR="003B3D97" w:rsidRPr="00532339" w:rsidRDefault="0063644E" w:rsidP="005323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 xml:space="preserve">Коррекционная работа при </w:t>
      </w:r>
      <w:r w:rsidR="00C0074B">
        <w:rPr>
          <w:rFonts w:ascii="Times New Roman" w:hAnsi="Times New Roman" w:cs="Times New Roman"/>
          <w:sz w:val="28"/>
          <w:szCs w:val="28"/>
        </w:rPr>
        <w:t>ТНР</w:t>
      </w:r>
      <w:r w:rsidRPr="00532339">
        <w:rPr>
          <w:rFonts w:ascii="Times New Roman" w:hAnsi="Times New Roman" w:cs="Times New Roman"/>
          <w:sz w:val="28"/>
          <w:szCs w:val="28"/>
        </w:rPr>
        <w:t xml:space="preserve"> </w:t>
      </w:r>
      <w:r w:rsidR="00C0074B">
        <w:rPr>
          <w:rFonts w:ascii="Times New Roman" w:hAnsi="Times New Roman" w:cs="Times New Roman"/>
          <w:sz w:val="28"/>
          <w:szCs w:val="28"/>
        </w:rPr>
        <w:t>-</w:t>
      </w:r>
      <w:r w:rsidRPr="00532339">
        <w:rPr>
          <w:rFonts w:ascii="Times New Roman" w:hAnsi="Times New Roman" w:cs="Times New Roman"/>
          <w:sz w:val="28"/>
          <w:szCs w:val="28"/>
        </w:rPr>
        <w:t xml:space="preserve"> это поэтапное формирование речи. </w:t>
      </w:r>
      <w:r w:rsidR="009564C7" w:rsidRPr="00532339">
        <w:rPr>
          <w:rFonts w:ascii="Times New Roman" w:hAnsi="Times New Roman" w:cs="Times New Roman"/>
          <w:sz w:val="28"/>
          <w:szCs w:val="28"/>
        </w:rPr>
        <w:t xml:space="preserve">Логопедические занятия с детьми </w:t>
      </w:r>
      <w:r w:rsidR="009564C7" w:rsidRPr="005323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64C7" w:rsidRPr="00532339">
        <w:rPr>
          <w:rFonts w:ascii="Times New Roman" w:hAnsi="Times New Roman" w:cs="Times New Roman"/>
          <w:sz w:val="28"/>
          <w:szCs w:val="28"/>
        </w:rPr>
        <w:t xml:space="preserve"> уровня развития речи проводятся индивидуально или небольшими подгруппами (2-3</w:t>
      </w:r>
      <w:r w:rsidR="00C0074B">
        <w:rPr>
          <w:rFonts w:ascii="Times New Roman" w:hAnsi="Times New Roman" w:cs="Times New Roman"/>
          <w:sz w:val="28"/>
          <w:szCs w:val="28"/>
        </w:rPr>
        <w:t>, 5-8</w:t>
      </w:r>
      <w:r w:rsidR="009564C7" w:rsidRPr="00532339">
        <w:rPr>
          <w:rFonts w:ascii="Times New Roman" w:hAnsi="Times New Roman" w:cs="Times New Roman"/>
          <w:sz w:val="28"/>
          <w:szCs w:val="28"/>
        </w:rPr>
        <w:t xml:space="preserve"> чел). Это объясняется тем, что они не в полном объеме владеют пониманием речи и усваивают инструкции, обращенные лично к ним. </w:t>
      </w:r>
      <w:r w:rsidR="003B3D97" w:rsidRPr="00532339">
        <w:rPr>
          <w:rFonts w:ascii="Times New Roman" w:hAnsi="Times New Roman" w:cs="Times New Roman"/>
          <w:sz w:val="28"/>
          <w:szCs w:val="28"/>
        </w:rPr>
        <w:t xml:space="preserve">Так же различаются темпы усвоения материала. </w:t>
      </w:r>
      <w:r w:rsidRPr="00532339">
        <w:rPr>
          <w:rFonts w:ascii="Times New Roman" w:hAnsi="Times New Roman" w:cs="Times New Roman"/>
          <w:sz w:val="28"/>
          <w:szCs w:val="28"/>
        </w:rPr>
        <w:t>М</w:t>
      </w:r>
      <w:r w:rsidR="003B3D97" w:rsidRPr="00532339">
        <w:rPr>
          <w:rFonts w:ascii="Times New Roman" w:hAnsi="Times New Roman" w:cs="Times New Roman"/>
          <w:sz w:val="28"/>
          <w:szCs w:val="28"/>
        </w:rPr>
        <w:t xml:space="preserve">ногократные повторения одних и тех же слов </w:t>
      </w:r>
      <w:r w:rsidRPr="00532339">
        <w:rPr>
          <w:rFonts w:ascii="Times New Roman" w:hAnsi="Times New Roman" w:cs="Times New Roman"/>
          <w:sz w:val="28"/>
          <w:szCs w:val="28"/>
        </w:rPr>
        <w:t>утомляют не только ребенка, но</w:t>
      </w:r>
      <w:r w:rsidR="009A0D26">
        <w:rPr>
          <w:rFonts w:ascii="Times New Roman" w:hAnsi="Times New Roman" w:cs="Times New Roman"/>
          <w:sz w:val="28"/>
          <w:szCs w:val="28"/>
        </w:rPr>
        <w:t xml:space="preserve"> и взрослого. Только учителю-логопеду</w:t>
      </w:r>
      <w:r w:rsidRPr="00532339">
        <w:rPr>
          <w:rFonts w:ascii="Times New Roman" w:hAnsi="Times New Roman" w:cs="Times New Roman"/>
          <w:sz w:val="28"/>
          <w:szCs w:val="28"/>
        </w:rPr>
        <w:t xml:space="preserve"> от повторений никуда не деться, особенно когда нужно отработать правильный артикуляционный уклад, научить ребенка слышать, узнавать звук, строить предложения и т. д. </w:t>
      </w:r>
      <w:r w:rsidR="003B3D97" w:rsidRPr="00532339">
        <w:rPr>
          <w:rFonts w:ascii="Times New Roman" w:hAnsi="Times New Roman" w:cs="Times New Roman"/>
          <w:sz w:val="28"/>
          <w:szCs w:val="28"/>
        </w:rPr>
        <w:t>И</w:t>
      </w:r>
      <w:r w:rsidRPr="00532339">
        <w:rPr>
          <w:rFonts w:ascii="Times New Roman" w:hAnsi="Times New Roman" w:cs="Times New Roman"/>
          <w:sz w:val="28"/>
          <w:szCs w:val="28"/>
        </w:rPr>
        <w:t xml:space="preserve"> только положительная мотивация будет способствовать эффективной работе, что приведет впоследствии к желаемому результату.</w:t>
      </w:r>
      <w:r w:rsidR="003B3D97" w:rsidRPr="005323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D97" w:rsidRPr="00532339" w:rsidRDefault="003B3D97" w:rsidP="005323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В какой же форме можно преподнести ребенку речевой материал, заинтересовать его, вызвать желание снова и снова повторять уже знакомые, но такие сложные и не всегда доступные правильному произнесению слова?</w:t>
      </w:r>
    </w:p>
    <w:p w:rsidR="003B3D97" w:rsidRPr="00532339" w:rsidRDefault="003B3D97" w:rsidP="005323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В литературе по дошкольной педагогике и психологии накоплен значи</w:t>
      </w:r>
      <w:r w:rsidR="009A0D26">
        <w:rPr>
          <w:rFonts w:ascii="Times New Roman" w:hAnsi="Times New Roman" w:cs="Times New Roman"/>
          <w:sz w:val="28"/>
          <w:szCs w:val="28"/>
        </w:rPr>
        <w:t>тельный материал, доказывающий</w:t>
      </w:r>
      <w:r w:rsidRPr="00532339">
        <w:rPr>
          <w:rFonts w:ascii="Times New Roman" w:hAnsi="Times New Roman" w:cs="Times New Roman"/>
          <w:sz w:val="28"/>
          <w:szCs w:val="28"/>
        </w:rPr>
        <w:t xml:space="preserve"> то, что игра </w:t>
      </w:r>
      <w:r w:rsidR="00C0074B">
        <w:rPr>
          <w:rFonts w:ascii="Times New Roman" w:hAnsi="Times New Roman" w:cs="Times New Roman"/>
          <w:sz w:val="28"/>
          <w:szCs w:val="28"/>
        </w:rPr>
        <w:t>-</w:t>
      </w:r>
      <w:r w:rsidRPr="00532339">
        <w:rPr>
          <w:rFonts w:ascii="Times New Roman" w:hAnsi="Times New Roman" w:cs="Times New Roman"/>
          <w:sz w:val="28"/>
          <w:szCs w:val="28"/>
        </w:rPr>
        <w:t xml:space="preserve"> </w:t>
      </w:r>
      <w:r w:rsidR="009A0D26">
        <w:rPr>
          <w:rFonts w:ascii="Times New Roman" w:hAnsi="Times New Roman" w:cs="Times New Roman"/>
          <w:sz w:val="28"/>
          <w:szCs w:val="28"/>
        </w:rPr>
        <w:t xml:space="preserve">это </w:t>
      </w:r>
      <w:r w:rsidRPr="00532339">
        <w:rPr>
          <w:rFonts w:ascii="Times New Roman" w:hAnsi="Times New Roman" w:cs="Times New Roman"/>
          <w:sz w:val="28"/>
          <w:szCs w:val="28"/>
        </w:rPr>
        <w:t>основной вид деятельно</w:t>
      </w:r>
      <w:r w:rsidR="009A0D26">
        <w:rPr>
          <w:rFonts w:ascii="Times New Roman" w:hAnsi="Times New Roman" w:cs="Times New Roman"/>
          <w:sz w:val="28"/>
          <w:szCs w:val="28"/>
        </w:rPr>
        <w:t>сти ребенка-дошкольника</w:t>
      </w:r>
      <w:r w:rsidRPr="00532339">
        <w:rPr>
          <w:rFonts w:ascii="Times New Roman" w:hAnsi="Times New Roman" w:cs="Times New Roman"/>
          <w:sz w:val="28"/>
          <w:szCs w:val="28"/>
        </w:rPr>
        <w:t>, одна из характерных закономерностей</w:t>
      </w:r>
      <w:r w:rsidR="004665B3" w:rsidRPr="00532339">
        <w:rPr>
          <w:rFonts w:ascii="Times New Roman" w:hAnsi="Times New Roman" w:cs="Times New Roman"/>
          <w:sz w:val="28"/>
          <w:szCs w:val="28"/>
        </w:rPr>
        <w:t xml:space="preserve"> детского развития. </w:t>
      </w:r>
      <w:r w:rsidRPr="00532339">
        <w:rPr>
          <w:rFonts w:ascii="Times New Roman" w:hAnsi="Times New Roman" w:cs="Times New Roman"/>
          <w:sz w:val="28"/>
          <w:szCs w:val="28"/>
        </w:rPr>
        <w:t>Касаясь вопроса о влиянии игры на формирование всех психических процессов у ребенка, психолог Д.Б.</w:t>
      </w:r>
      <w:r w:rsidR="00C0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3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32339">
        <w:rPr>
          <w:rFonts w:ascii="Times New Roman" w:hAnsi="Times New Roman" w:cs="Times New Roman"/>
          <w:sz w:val="28"/>
          <w:szCs w:val="28"/>
        </w:rPr>
        <w:t xml:space="preserve"> совершенно определенно делает вывод: «Специальные экспериментальные исследования показывают, что игра влияет на формирование всех основных психических процессов, </w:t>
      </w:r>
      <w:proofErr w:type="gramStart"/>
      <w:r w:rsidRPr="005323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2339">
        <w:rPr>
          <w:rFonts w:ascii="Times New Roman" w:hAnsi="Times New Roman" w:cs="Times New Roman"/>
          <w:sz w:val="28"/>
          <w:szCs w:val="28"/>
        </w:rPr>
        <w:t xml:space="preserve"> самых элементарных до самых сложных».</w:t>
      </w:r>
      <w:r w:rsidR="004665B3" w:rsidRPr="00532339">
        <w:rPr>
          <w:rFonts w:ascii="Times New Roman" w:hAnsi="Times New Roman" w:cs="Times New Roman"/>
          <w:sz w:val="28"/>
          <w:szCs w:val="28"/>
        </w:rPr>
        <w:t xml:space="preserve"> Поэтому р</w:t>
      </w:r>
      <w:r w:rsidRPr="00532339">
        <w:rPr>
          <w:rFonts w:ascii="Times New Roman" w:hAnsi="Times New Roman" w:cs="Times New Roman"/>
          <w:sz w:val="28"/>
          <w:szCs w:val="28"/>
        </w:rPr>
        <w:t xml:space="preserve">абота логопеда </w:t>
      </w:r>
      <w:r w:rsidR="004665B3" w:rsidRPr="0053233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532339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4665B3" w:rsidRPr="00532339">
        <w:rPr>
          <w:rFonts w:ascii="Times New Roman" w:hAnsi="Times New Roman" w:cs="Times New Roman"/>
          <w:sz w:val="28"/>
          <w:szCs w:val="28"/>
        </w:rPr>
        <w:t xml:space="preserve">в использовании игровых </w:t>
      </w:r>
      <w:r w:rsidR="00532339">
        <w:rPr>
          <w:rFonts w:ascii="Times New Roman" w:hAnsi="Times New Roman" w:cs="Times New Roman"/>
          <w:sz w:val="28"/>
          <w:szCs w:val="28"/>
        </w:rPr>
        <w:t>технологий</w:t>
      </w:r>
      <w:r w:rsidR="004665B3" w:rsidRPr="00532339">
        <w:rPr>
          <w:rFonts w:ascii="Times New Roman" w:hAnsi="Times New Roman" w:cs="Times New Roman"/>
          <w:sz w:val="28"/>
          <w:szCs w:val="28"/>
        </w:rPr>
        <w:t>.</w:t>
      </w:r>
      <w:r w:rsidR="00532339" w:rsidRPr="00532339">
        <w:rPr>
          <w:rFonts w:ascii="Times New Roman" w:hAnsi="Times New Roman" w:cs="Times New Roman"/>
          <w:sz w:val="28"/>
          <w:szCs w:val="28"/>
        </w:rPr>
        <w:t xml:space="preserve"> Под игровыми технологиями в педагогике понимается достаточно обширная группа методов и приёмов организации педагогического процесса в форме различных игр. В отличие от игр вообще педагогическая игра обладает существенным признаком </w:t>
      </w:r>
      <w:r w:rsidR="00C0074B">
        <w:rPr>
          <w:rFonts w:ascii="Times New Roman" w:hAnsi="Times New Roman" w:cs="Times New Roman"/>
          <w:sz w:val="28"/>
          <w:szCs w:val="28"/>
        </w:rPr>
        <w:t>-</w:t>
      </w:r>
      <w:r w:rsidR="00532339" w:rsidRPr="00532339">
        <w:rPr>
          <w:rFonts w:ascii="Times New Roman" w:hAnsi="Times New Roman" w:cs="Times New Roman"/>
          <w:sz w:val="28"/>
          <w:szCs w:val="28"/>
        </w:rPr>
        <w:t xml:space="preserve"> </w:t>
      </w:r>
      <w:r w:rsidR="009A0D26">
        <w:rPr>
          <w:rFonts w:ascii="Times New Roman" w:hAnsi="Times New Roman" w:cs="Times New Roman"/>
          <w:sz w:val="28"/>
          <w:szCs w:val="28"/>
        </w:rPr>
        <w:t xml:space="preserve">в них </w:t>
      </w:r>
      <w:r w:rsidR="009A0D26">
        <w:rPr>
          <w:rFonts w:ascii="Times New Roman" w:hAnsi="Times New Roman" w:cs="Times New Roman"/>
          <w:sz w:val="28"/>
          <w:szCs w:val="28"/>
        </w:rPr>
        <w:lastRenderedPageBreak/>
        <w:t>четко поставлена цель</w:t>
      </w:r>
      <w:r w:rsidR="00532339" w:rsidRPr="00532339">
        <w:rPr>
          <w:rFonts w:ascii="Times New Roman" w:hAnsi="Times New Roman" w:cs="Times New Roman"/>
          <w:sz w:val="28"/>
          <w:szCs w:val="28"/>
        </w:rPr>
        <w:t xml:space="preserve"> и</w:t>
      </w:r>
      <w:r w:rsidR="009A0D26">
        <w:rPr>
          <w:rFonts w:ascii="Times New Roman" w:hAnsi="Times New Roman" w:cs="Times New Roman"/>
          <w:sz w:val="28"/>
          <w:szCs w:val="28"/>
        </w:rPr>
        <w:t xml:space="preserve"> есть ожидаемый результат</w:t>
      </w:r>
      <w:r w:rsidR="00532339" w:rsidRPr="00532339">
        <w:rPr>
          <w:rFonts w:ascii="Times New Roman" w:hAnsi="Times New Roman" w:cs="Times New Roman"/>
          <w:sz w:val="28"/>
          <w:szCs w:val="28"/>
        </w:rPr>
        <w:t>, которые могут быть обоснованы, выделены в явном или косвенном виде и охарактеризованы учебно-познавательной направленностью.</w:t>
      </w:r>
    </w:p>
    <w:p w:rsidR="003B3D97" w:rsidRPr="00532339" w:rsidRDefault="003B3D97" w:rsidP="005323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E780F">
        <w:rPr>
          <w:rFonts w:ascii="Times New Roman" w:hAnsi="Times New Roman" w:cs="Times New Roman"/>
          <w:sz w:val="28"/>
          <w:szCs w:val="28"/>
        </w:rPr>
        <w:t>использования  игровой технологии в логопедической практике:</w:t>
      </w:r>
      <w:r w:rsidRPr="00532339">
        <w:rPr>
          <w:rFonts w:ascii="Times New Roman" w:hAnsi="Times New Roman" w:cs="Times New Roman"/>
          <w:sz w:val="28"/>
          <w:szCs w:val="28"/>
        </w:rPr>
        <w:t xml:space="preserve">   повышение мотивации к занятиям, увеличение результативности коррекционно-развивающей работы, развитие любознательности, интереса к родному языку.</w:t>
      </w:r>
    </w:p>
    <w:p w:rsidR="003B3D97" w:rsidRPr="00532339" w:rsidRDefault="00C0074B" w:rsidP="005323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игры</w:t>
      </w:r>
      <w:r w:rsidR="003B3D97" w:rsidRPr="00532339">
        <w:rPr>
          <w:rFonts w:ascii="Times New Roman" w:hAnsi="Times New Roman" w:cs="Times New Roman"/>
          <w:sz w:val="28"/>
          <w:szCs w:val="28"/>
        </w:rPr>
        <w:t xml:space="preserve"> выполняют следующие </w:t>
      </w:r>
      <w:r w:rsidR="003B3D97" w:rsidRPr="00BE780F">
        <w:rPr>
          <w:rFonts w:ascii="Times New Roman" w:hAnsi="Times New Roman" w:cs="Times New Roman"/>
          <w:b/>
          <w:i/>
          <w:sz w:val="28"/>
          <w:szCs w:val="28"/>
        </w:rPr>
        <w:t>функции</w:t>
      </w:r>
      <w:r w:rsidR="003B3D97" w:rsidRPr="00532339">
        <w:rPr>
          <w:rFonts w:ascii="Times New Roman" w:hAnsi="Times New Roman" w:cs="Times New Roman"/>
          <w:sz w:val="28"/>
          <w:szCs w:val="28"/>
        </w:rPr>
        <w:t>:</w:t>
      </w:r>
    </w:p>
    <w:p w:rsidR="003B3D97" w:rsidRPr="00532339" w:rsidRDefault="003B3D97" w:rsidP="00532339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39">
        <w:rPr>
          <w:rFonts w:ascii="Times New Roman" w:hAnsi="Times New Roman" w:cs="Times New Roman"/>
          <w:sz w:val="28"/>
          <w:szCs w:val="28"/>
        </w:rPr>
        <w:t>Обучающую</w:t>
      </w:r>
      <w:proofErr w:type="gramEnd"/>
      <w:r w:rsidRPr="00532339">
        <w:rPr>
          <w:rFonts w:ascii="Times New Roman" w:hAnsi="Times New Roman" w:cs="Times New Roman"/>
          <w:sz w:val="28"/>
          <w:szCs w:val="28"/>
        </w:rPr>
        <w:t xml:space="preserve"> (помогают усвоить либо закрепить материал, предлагаемый на занятии, достичь поставленных дидактических задач);</w:t>
      </w:r>
    </w:p>
    <w:p w:rsidR="003B3D97" w:rsidRPr="00532339" w:rsidRDefault="003B3D97" w:rsidP="00532339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Диагностическую (дают возможность логопеду диагностировать различные проявления ребёнка);</w:t>
      </w:r>
    </w:p>
    <w:p w:rsidR="003B3D97" w:rsidRPr="00532339" w:rsidRDefault="003B3D97" w:rsidP="00532339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39">
        <w:rPr>
          <w:rFonts w:ascii="Times New Roman" w:hAnsi="Times New Roman" w:cs="Times New Roman"/>
          <w:sz w:val="28"/>
          <w:szCs w:val="28"/>
        </w:rPr>
        <w:t>Терапевтическую</w:t>
      </w:r>
      <w:proofErr w:type="gramEnd"/>
      <w:r w:rsidRPr="00532339">
        <w:rPr>
          <w:rFonts w:ascii="Times New Roman" w:hAnsi="Times New Roman" w:cs="Times New Roman"/>
          <w:sz w:val="28"/>
          <w:szCs w:val="28"/>
        </w:rPr>
        <w:t xml:space="preserve"> (выступают как средство преодоления различных трудностей в обучении);</w:t>
      </w:r>
    </w:p>
    <w:p w:rsidR="003B3D97" w:rsidRPr="00532339" w:rsidRDefault="003B3D97" w:rsidP="00532339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39">
        <w:rPr>
          <w:rFonts w:ascii="Times New Roman" w:hAnsi="Times New Roman" w:cs="Times New Roman"/>
          <w:sz w:val="28"/>
          <w:szCs w:val="28"/>
        </w:rPr>
        <w:t>Коррекционную (вносят позитивные изменения, дополнения в структуру личностных показателей ребёнка);</w:t>
      </w:r>
      <w:proofErr w:type="gramEnd"/>
    </w:p>
    <w:p w:rsidR="003B3D97" w:rsidRDefault="003B3D97" w:rsidP="00532339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Развлекательную (эмоционально окрашивают деятельность ребёнка, делают процесс познания увлекательным).</w:t>
      </w:r>
    </w:p>
    <w:p w:rsidR="003B3D97" w:rsidRPr="00532339" w:rsidRDefault="003B3D97" w:rsidP="00BE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 xml:space="preserve">При </w:t>
      </w:r>
      <w:r w:rsidR="009A0D26" w:rsidRPr="00532339">
        <w:rPr>
          <w:rFonts w:ascii="Times New Roman" w:hAnsi="Times New Roman" w:cs="Times New Roman"/>
          <w:sz w:val="28"/>
          <w:szCs w:val="28"/>
        </w:rPr>
        <w:t>проведении</w:t>
      </w:r>
      <w:r w:rsidR="009A0D26">
        <w:rPr>
          <w:rFonts w:ascii="Times New Roman" w:hAnsi="Times New Roman" w:cs="Times New Roman"/>
          <w:sz w:val="28"/>
          <w:szCs w:val="28"/>
        </w:rPr>
        <w:t xml:space="preserve"> и организации </w:t>
      </w:r>
      <w:r w:rsidRPr="00532339">
        <w:rPr>
          <w:rFonts w:ascii="Times New Roman" w:hAnsi="Times New Roman" w:cs="Times New Roman"/>
          <w:sz w:val="28"/>
          <w:szCs w:val="28"/>
        </w:rPr>
        <w:t xml:space="preserve">всех видов игр </w:t>
      </w:r>
      <w:r w:rsidR="009A0D26">
        <w:rPr>
          <w:rFonts w:ascii="Times New Roman" w:hAnsi="Times New Roman" w:cs="Times New Roman"/>
          <w:sz w:val="28"/>
          <w:szCs w:val="28"/>
        </w:rPr>
        <w:t>надо</w:t>
      </w:r>
      <w:r w:rsidRPr="00532339">
        <w:rPr>
          <w:rFonts w:ascii="Times New Roman" w:hAnsi="Times New Roman" w:cs="Times New Roman"/>
          <w:sz w:val="28"/>
          <w:szCs w:val="28"/>
        </w:rPr>
        <w:t xml:space="preserve"> соблюдать следующие </w:t>
      </w:r>
      <w:r w:rsidRPr="00BE780F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 w:rsidRPr="00532339">
        <w:rPr>
          <w:rFonts w:ascii="Times New Roman" w:hAnsi="Times New Roman" w:cs="Times New Roman"/>
          <w:sz w:val="28"/>
          <w:szCs w:val="28"/>
        </w:rPr>
        <w:t>:</w:t>
      </w:r>
    </w:p>
    <w:p w:rsidR="003B3D97" w:rsidRPr="00532339" w:rsidRDefault="003B3D97" w:rsidP="00BE780F">
      <w:pPr>
        <w:pStyle w:val="a5"/>
        <w:numPr>
          <w:ilvl w:val="0"/>
          <w:numId w:val="3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Выразительность проведения игр.</w:t>
      </w:r>
    </w:p>
    <w:p w:rsidR="003B3D97" w:rsidRPr="00532339" w:rsidRDefault="003B3D97" w:rsidP="00BE780F">
      <w:pPr>
        <w:pStyle w:val="a5"/>
        <w:numPr>
          <w:ilvl w:val="0"/>
          <w:numId w:val="3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Необходимость включения педагога в игру.</w:t>
      </w:r>
    </w:p>
    <w:p w:rsidR="003B3D97" w:rsidRPr="00532339" w:rsidRDefault="003B3D97" w:rsidP="00BE780F">
      <w:pPr>
        <w:pStyle w:val="a5"/>
        <w:numPr>
          <w:ilvl w:val="0"/>
          <w:numId w:val="3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Оптимальное сочетание занимательности и обучения.</w:t>
      </w:r>
    </w:p>
    <w:p w:rsidR="003B3D97" w:rsidRPr="00532339" w:rsidRDefault="003B3D97" w:rsidP="00BE780F">
      <w:pPr>
        <w:pStyle w:val="a5"/>
        <w:numPr>
          <w:ilvl w:val="0"/>
          <w:numId w:val="3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Простота, доступность, ёмкость и наглядность.</w:t>
      </w:r>
    </w:p>
    <w:p w:rsidR="00532339" w:rsidRPr="00BE780F" w:rsidRDefault="003B3D97" w:rsidP="001C5ADA">
      <w:pPr>
        <w:pStyle w:val="a5"/>
        <w:numPr>
          <w:ilvl w:val="0"/>
          <w:numId w:val="3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Индивидуальный подход к каждому ребёнку, предоставление возможности показать свои знания.</w:t>
      </w:r>
    </w:p>
    <w:p w:rsidR="00AE37FB" w:rsidRPr="00C43566" w:rsidRDefault="00532339" w:rsidP="00BE78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В работе с детьми</w:t>
      </w:r>
      <w:r w:rsidR="00C0074B"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532339">
        <w:rPr>
          <w:rFonts w:ascii="Times New Roman" w:hAnsi="Times New Roman" w:cs="Times New Roman"/>
          <w:sz w:val="28"/>
          <w:szCs w:val="28"/>
        </w:rPr>
        <w:t xml:space="preserve"> </w:t>
      </w:r>
      <w:r w:rsidR="00C0074B">
        <w:rPr>
          <w:rFonts w:ascii="Times New Roman" w:hAnsi="Times New Roman" w:cs="Times New Roman"/>
          <w:sz w:val="28"/>
          <w:szCs w:val="28"/>
        </w:rPr>
        <w:t>надо применять</w:t>
      </w:r>
      <w:r w:rsidR="00AE37FB">
        <w:rPr>
          <w:rFonts w:ascii="Times New Roman" w:hAnsi="Times New Roman" w:cs="Times New Roman"/>
          <w:sz w:val="28"/>
          <w:szCs w:val="28"/>
        </w:rPr>
        <w:t xml:space="preserve"> множество игровых технологий, </w:t>
      </w:r>
      <w:proofErr w:type="gramStart"/>
      <w:r w:rsidR="00AE37FB" w:rsidRPr="00AE37FB">
        <w:rPr>
          <w:rFonts w:ascii="Times New Roman" w:hAnsi="Times New Roman"/>
          <w:sz w:val="28"/>
          <w:szCs w:val="28"/>
        </w:rPr>
        <w:t>направлены</w:t>
      </w:r>
      <w:proofErr w:type="gramEnd"/>
      <w:r w:rsidR="00AE37FB" w:rsidRPr="00AE37FB">
        <w:rPr>
          <w:rFonts w:ascii="Times New Roman" w:hAnsi="Times New Roman"/>
          <w:sz w:val="28"/>
          <w:szCs w:val="28"/>
        </w:rPr>
        <w:t xml:space="preserve"> на развитие:</w:t>
      </w:r>
    </w:p>
    <w:p w:rsidR="00AE37FB" w:rsidRPr="00A215FA" w:rsidRDefault="00AE37FB" w:rsidP="00AE37F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Мелкой моторики рук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AE37FB" w:rsidRPr="00A215FA" w:rsidRDefault="00AE37FB" w:rsidP="00AE37F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Общей моторики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AE37FB" w:rsidRDefault="00AE37FB" w:rsidP="00AE37F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F48">
        <w:rPr>
          <w:rFonts w:ascii="Times New Roman" w:hAnsi="Times New Roman"/>
          <w:sz w:val="28"/>
          <w:szCs w:val="28"/>
        </w:rPr>
        <w:t>Правильного речевого выдоха</w:t>
      </w:r>
      <w:r>
        <w:rPr>
          <w:rFonts w:ascii="Times New Roman" w:hAnsi="Times New Roman"/>
          <w:sz w:val="28"/>
          <w:szCs w:val="28"/>
        </w:rPr>
        <w:t>.</w:t>
      </w:r>
    </w:p>
    <w:p w:rsidR="00AE37FB" w:rsidRPr="00A215FA" w:rsidRDefault="00AE37FB" w:rsidP="00AE37F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Артикуляционной моторики.</w:t>
      </w:r>
    </w:p>
    <w:p w:rsidR="00AE37FB" w:rsidRPr="00932696" w:rsidRDefault="00AE37FB" w:rsidP="00AE37F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Фонематической стороны речи.</w:t>
      </w:r>
    </w:p>
    <w:p w:rsidR="00AE37FB" w:rsidRPr="0036778C" w:rsidRDefault="00AE37FB" w:rsidP="00AE37F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Лексико-грамматического строя речи.</w:t>
      </w:r>
    </w:p>
    <w:p w:rsidR="00AE37FB" w:rsidRPr="00932696" w:rsidRDefault="00AE37FB" w:rsidP="00AE37F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Коррекции звукопроизношения.</w:t>
      </w:r>
    </w:p>
    <w:p w:rsidR="004050EA" w:rsidRPr="00BE780F" w:rsidRDefault="00AE37FB" w:rsidP="00AE37F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Связной речи.</w:t>
      </w:r>
    </w:p>
    <w:p w:rsidR="00C0074B" w:rsidRDefault="00C0074B" w:rsidP="004372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437281" w:rsidRPr="006E5FFA" w:rsidRDefault="00437281" w:rsidP="004372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6E5FFA">
        <w:rPr>
          <w:rFonts w:ascii="Times New Roman" w:hAnsi="Times New Roman" w:cs="Times New Roman"/>
          <w:b/>
          <w:i/>
          <w:sz w:val="32"/>
          <w:szCs w:val="28"/>
        </w:rPr>
        <w:t>Игровые технологии для развития связной речи.</w:t>
      </w:r>
    </w:p>
    <w:p w:rsidR="00437281" w:rsidRPr="00AE37FB" w:rsidRDefault="00C0074B" w:rsidP="00437281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 ТНР по</w:t>
      </w:r>
      <w:r w:rsidR="00437281" w:rsidRPr="00AE37FB">
        <w:rPr>
          <w:rFonts w:ascii="Times New Roman" w:hAnsi="Times New Roman" w:cs="Times New Roman"/>
          <w:sz w:val="28"/>
          <w:szCs w:val="28"/>
        </w:rPr>
        <w:t xml:space="preserve"> составлению предложений (по системе Новиковой-Иванцовой Т.Н.), где требуется работа с картинками и фишками, заметила, что у ребенка постоянно возникает желание держать что-нибудь в руках, к  простым карточкам он быстро теряет интерес. А вот объемные фигурки, игрушки, являются стимулирующим звеном. Поэтому возникла идея создания многофункциональных </w:t>
      </w:r>
      <w:r w:rsidR="00D3536D" w:rsidRPr="00AE37F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«универсальных </w:t>
      </w:r>
      <w:r w:rsidR="00437281" w:rsidRPr="00AE37FB">
        <w:rPr>
          <w:rFonts w:ascii="Times New Roman" w:hAnsi="Times New Roman" w:cs="Times New Roman"/>
          <w:b/>
          <w:sz w:val="28"/>
          <w:szCs w:val="28"/>
          <w:u w:val="single"/>
        </w:rPr>
        <w:t>кубиков</w:t>
      </w:r>
      <w:r w:rsidR="00D3536D" w:rsidRPr="00AE37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37281" w:rsidRPr="00AE37FB">
        <w:rPr>
          <w:rFonts w:ascii="Times New Roman" w:hAnsi="Times New Roman" w:cs="Times New Roman"/>
          <w:sz w:val="28"/>
          <w:szCs w:val="28"/>
        </w:rPr>
        <w:t xml:space="preserve"> со сменными картинками, которые бы позволяли и отрабатывать необходимый речевой материал и удерживать внимание дошкольника.  Выстраивание кубиков в ряд дает ребенку понятие о структуре предл</w:t>
      </w:r>
      <w:r w:rsidR="00D3536D" w:rsidRPr="00AE37FB">
        <w:rPr>
          <w:rFonts w:ascii="Times New Roman" w:hAnsi="Times New Roman" w:cs="Times New Roman"/>
          <w:sz w:val="28"/>
          <w:szCs w:val="28"/>
        </w:rPr>
        <w:t xml:space="preserve">ожения, расположения слов в нем, а манипуляции с </w:t>
      </w:r>
      <w:r w:rsidR="00D3536D" w:rsidRPr="00AE37FB">
        <w:rPr>
          <w:rFonts w:ascii="Times New Roman" w:hAnsi="Times New Roman" w:cs="Times New Roman"/>
          <w:sz w:val="28"/>
          <w:szCs w:val="28"/>
        </w:rPr>
        <w:lastRenderedPageBreak/>
        <w:t>ними позволяют еще и почувствовать это.</w:t>
      </w:r>
      <w:r w:rsidR="00AE37FB">
        <w:rPr>
          <w:rFonts w:ascii="Times New Roman" w:hAnsi="Times New Roman" w:cs="Times New Roman"/>
          <w:sz w:val="28"/>
          <w:szCs w:val="28"/>
        </w:rPr>
        <w:t xml:space="preserve"> </w:t>
      </w:r>
      <w:r w:rsidR="00437281" w:rsidRPr="00AE37FB">
        <w:rPr>
          <w:rFonts w:ascii="Times New Roman" w:hAnsi="Times New Roman" w:cs="Times New Roman"/>
          <w:sz w:val="28"/>
          <w:szCs w:val="28"/>
        </w:rPr>
        <w:t>Разная степень усвоения материала приводит к частому повторению одних и тех же слов. А попеременные игры с карточками, кубиками, предметами позволяют не наскучить ребенку, отрабатывая один и тот же материал.</w:t>
      </w:r>
    </w:p>
    <w:p w:rsidR="00437281" w:rsidRDefault="00AE37FB" w:rsidP="004372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207645</wp:posOffset>
            </wp:positionV>
            <wp:extent cx="2295525" cy="2324100"/>
            <wp:effectExtent l="0" t="0" r="9525" b="0"/>
            <wp:wrapSquare wrapText="bothSides"/>
            <wp:docPr id="4" name="Рисунок 4" descr="C:\Users\М\Desktop\Новая папка (2)\IMG_20181126_16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\Desktop\Новая папка (2)\IMG_20181126_160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93" b="13382"/>
                    <a:stretch/>
                  </pic:blipFill>
                  <pic:spPr bwMode="auto">
                    <a:xfrm>
                      <a:off x="0" y="0"/>
                      <a:ext cx="2295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195580</wp:posOffset>
            </wp:positionV>
            <wp:extent cx="2057400" cy="804545"/>
            <wp:effectExtent l="0" t="0" r="0" b="0"/>
            <wp:wrapSquare wrapText="bothSides"/>
            <wp:docPr id="6" name="Рисунок 6" descr="C:\Users\М\Desktop\Новая папка (2)\IMG_20181126_16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\Desktop\Новая папка (2)\IMG_20181126_160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26" t="19444" r="3526" b="32478"/>
                    <a:stretch/>
                  </pic:blipFill>
                  <pic:spPr bwMode="auto">
                    <a:xfrm>
                      <a:off x="0" y="0"/>
                      <a:ext cx="2057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205740</wp:posOffset>
            </wp:positionV>
            <wp:extent cx="1424940" cy="790575"/>
            <wp:effectExtent l="0" t="0" r="3810" b="9525"/>
            <wp:wrapSquare wrapText="bothSides"/>
            <wp:docPr id="5" name="Рисунок 5" descr="C:\Users\М\Desktop\Новая папка (2)\IMG_20181126_16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\Desktop\Новая папка (2)\IMG_20181126_160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4" t="18376" r="5930" b="18804"/>
                    <a:stretch/>
                  </pic:blipFill>
                  <pic:spPr bwMode="auto">
                    <a:xfrm>
                      <a:off x="0" y="0"/>
                      <a:ext cx="14249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37281" w:rsidRPr="00532339" w:rsidRDefault="00AE37FB" w:rsidP="004372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980440</wp:posOffset>
            </wp:positionV>
            <wp:extent cx="2343150" cy="1299845"/>
            <wp:effectExtent l="0" t="0" r="0" b="0"/>
            <wp:wrapSquare wrapText="bothSides"/>
            <wp:docPr id="7" name="Рисунок 7" descr="C:\Users\М\Desktop\Новая папка (2)\IMG_20181126_16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\Desktop\Новая папка (2)\IMG_20181126_160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581" r="961" b="5129"/>
                    <a:stretch/>
                  </pic:blipFill>
                  <pic:spPr bwMode="auto">
                    <a:xfrm>
                      <a:off x="0" y="0"/>
                      <a:ext cx="23431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E37FB" w:rsidRDefault="001C5ADA" w:rsidP="004050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5A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E37FB" w:rsidRDefault="00AE37FB" w:rsidP="004050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E37FB" w:rsidRDefault="00AE37FB" w:rsidP="004050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E37FB" w:rsidRDefault="00AE37FB" w:rsidP="004050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E37FB" w:rsidRDefault="00AE37FB" w:rsidP="004050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E37FB" w:rsidRDefault="00AE37FB" w:rsidP="004050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3B5C" w:rsidRDefault="00723B5C" w:rsidP="00AE37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46AB" w:rsidRDefault="008746AB" w:rsidP="008746AB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дальнейшем, при составлении рассказов, кубики служат наглядной схемой, помогают выстроить цепочку предложений.</w:t>
      </w:r>
    </w:p>
    <w:p w:rsidR="008746AB" w:rsidRDefault="006E5FFA" w:rsidP="008746A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137160</wp:posOffset>
            </wp:positionV>
            <wp:extent cx="3195320" cy="1736090"/>
            <wp:effectExtent l="0" t="0" r="5080" b="0"/>
            <wp:wrapSquare wrapText="bothSides"/>
            <wp:docPr id="10" name="Рисунок 10" descr="C:\Users\М\Desktop\Новая папка (2)\IMG_20181127_11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\Desktop\Новая папка (2)\IMG_20181127_111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6AB" w:rsidRDefault="006E5FFA" w:rsidP="008746A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-635</wp:posOffset>
            </wp:positionV>
            <wp:extent cx="2362200" cy="949325"/>
            <wp:effectExtent l="0" t="0" r="0" b="3175"/>
            <wp:wrapSquare wrapText="bothSides"/>
            <wp:docPr id="11" name="Рисунок 11" descr="C:\Users\М\Desktop\Новая папка (2)\IMG_20181127_11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\Desktop\Новая папка (2)\IMG_20181127_111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4" t="21795" r="4968" b="28633"/>
                    <a:stretch/>
                  </pic:blipFill>
                  <pic:spPr bwMode="auto">
                    <a:xfrm>
                      <a:off x="0" y="0"/>
                      <a:ext cx="23622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780F" w:rsidRDefault="00BE780F" w:rsidP="008746A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80F" w:rsidRDefault="00BE780F" w:rsidP="008746A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FFA" w:rsidRDefault="006E5FFA" w:rsidP="008746A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6AB" w:rsidRPr="00723B5C" w:rsidRDefault="008746AB" w:rsidP="008746A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B5C" w:rsidRDefault="00AE37FB" w:rsidP="00AE37FB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B5C">
        <w:rPr>
          <w:rFonts w:ascii="Times New Roman" w:hAnsi="Times New Roman" w:cs="Times New Roman"/>
          <w:bCs/>
          <w:sz w:val="28"/>
          <w:szCs w:val="28"/>
        </w:rPr>
        <w:t>Сюжетно ролевы</w:t>
      </w:r>
      <w:r w:rsidR="00723B5C">
        <w:rPr>
          <w:rFonts w:ascii="Times New Roman" w:hAnsi="Times New Roman" w:cs="Times New Roman"/>
          <w:bCs/>
          <w:sz w:val="28"/>
          <w:szCs w:val="28"/>
        </w:rPr>
        <w:t xml:space="preserve">е игры </w:t>
      </w:r>
      <w:r w:rsidRPr="00723B5C">
        <w:rPr>
          <w:rFonts w:ascii="Times New Roman" w:hAnsi="Times New Roman" w:cs="Times New Roman"/>
          <w:bCs/>
          <w:sz w:val="28"/>
          <w:szCs w:val="28"/>
        </w:rPr>
        <w:t xml:space="preserve">помогают выработать естественную потребность в инициативной речи, </w:t>
      </w:r>
      <w:r w:rsidR="00723B5C">
        <w:rPr>
          <w:rFonts w:ascii="Times New Roman" w:hAnsi="Times New Roman" w:cs="Times New Roman"/>
          <w:bCs/>
          <w:sz w:val="28"/>
          <w:szCs w:val="28"/>
        </w:rPr>
        <w:t xml:space="preserve">прививают </w:t>
      </w:r>
      <w:r w:rsidRPr="00723B5C">
        <w:rPr>
          <w:rFonts w:ascii="Times New Roman" w:hAnsi="Times New Roman" w:cs="Times New Roman"/>
          <w:bCs/>
          <w:sz w:val="28"/>
          <w:szCs w:val="28"/>
        </w:rPr>
        <w:t xml:space="preserve">чувство родного языка, умение правильно произносить слова, </w:t>
      </w:r>
      <w:r w:rsidR="00723B5C">
        <w:rPr>
          <w:rFonts w:ascii="Times New Roman" w:hAnsi="Times New Roman" w:cs="Times New Roman"/>
          <w:bCs/>
          <w:sz w:val="28"/>
          <w:szCs w:val="28"/>
        </w:rPr>
        <w:t>позволяют лучше</w:t>
      </w:r>
      <w:r w:rsidRPr="00723B5C">
        <w:rPr>
          <w:rFonts w:ascii="Times New Roman" w:hAnsi="Times New Roman" w:cs="Times New Roman"/>
          <w:bCs/>
          <w:sz w:val="28"/>
          <w:szCs w:val="28"/>
        </w:rPr>
        <w:t xml:space="preserve"> усваивать грамматические формы.</w:t>
      </w:r>
    </w:p>
    <w:p w:rsidR="00723B5C" w:rsidRDefault="00723B5C" w:rsidP="00AE37FB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Игры  драматизации решают </w:t>
      </w:r>
      <w:r w:rsidR="00AE37FB" w:rsidRPr="00723B5C">
        <w:rPr>
          <w:rFonts w:ascii="Times New Roman" w:hAnsi="Times New Roman" w:cs="Times New Roman"/>
          <w:bCs/>
          <w:sz w:val="28"/>
          <w:szCs w:val="28"/>
        </w:rPr>
        <w:t xml:space="preserve">одновременно несколько задач: развитие связной речи,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интонационной выразительности, развивают навыки </w:t>
      </w:r>
      <w:r w:rsidR="00AE37FB" w:rsidRPr="00723B5C">
        <w:rPr>
          <w:rFonts w:ascii="Times New Roman" w:hAnsi="Times New Roman" w:cs="Times New Roman"/>
          <w:bCs/>
          <w:sz w:val="28"/>
          <w:szCs w:val="28"/>
        </w:rPr>
        <w:t xml:space="preserve">театрально </w:t>
      </w:r>
      <w:proofErr w:type="gramStart"/>
      <w:r w:rsidR="00AE37FB" w:rsidRPr="00723B5C">
        <w:rPr>
          <w:rFonts w:ascii="Times New Roman" w:hAnsi="Times New Roman" w:cs="Times New Roman"/>
          <w:bCs/>
          <w:sz w:val="28"/>
          <w:szCs w:val="28"/>
        </w:rPr>
        <w:t>–и</w:t>
      </w:r>
      <w:proofErr w:type="gramEnd"/>
      <w:r w:rsidR="00AE37FB" w:rsidRPr="00723B5C">
        <w:rPr>
          <w:rFonts w:ascii="Times New Roman" w:hAnsi="Times New Roman" w:cs="Times New Roman"/>
          <w:bCs/>
          <w:sz w:val="28"/>
          <w:szCs w:val="28"/>
        </w:rPr>
        <w:t>сполнительской деятельности.</w:t>
      </w:r>
    </w:p>
    <w:p w:rsidR="00AE37FB" w:rsidRDefault="00723B5C" w:rsidP="00AE37FB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Дидактические  игры </w:t>
      </w:r>
      <w:r w:rsidR="00AE37FB" w:rsidRPr="00723B5C">
        <w:rPr>
          <w:rFonts w:ascii="Times New Roman" w:hAnsi="Times New Roman" w:cs="Times New Roman"/>
          <w:bCs/>
          <w:sz w:val="28"/>
          <w:szCs w:val="28"/>
        </w:rPr>
        <w:t>направлены на развитие  у детей речевого общения, речевой коммуникации, навыков  контроля и самоконтроля за построением связных высказываний.</w:t>
      </w:r>
    </w:p>
    <w:p w:rsidR="00AE37FB" w:rsidRDefault="007521E1" w:rsidP="00AE37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26670</wp:posOffset>
            </wp:positionV>
            <wp:extent cx="1456690" cy="1438275"/>
            <wp:effectExtent l="0" t="0" r="0" b="9525"/>
            <wp:wrapSquare wrapText="bothSides"/>
            <wp:docPr id="9" name="Рисунок 9" descr="C:\Users\М\Desktop\Новая папка (2)\IMG_20181127_10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\Desktop\Новая папка (2)\IMG_20181127_103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85" t="13582" r="3846" b="17909"/>
                    <a:stretch/>
                  </pic:blipFill>
                  <pic:spPr bwMode="auto">
                    <a:xfrm>
                      <a:off x="0" y="0"/>
                      <a:ext cx="14566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21E1" w:rsidRDefault="00EE65BA" w:rsidP="00AE3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="00BE780F">
        <w:rPr>
          <w:rFonts w:ascii="Times New Roman" w:hAnsi="Times New Roman" w:cs="Times New Roman"/>
          <w:bCs/>
          <w:sz w:val="28"/>
          <w:szCs w:val="28"/>
        </w:rPr>
        <w:t xml:space="preserve">универсальные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кубики можно и </w:t>
      </w:r>
      <w:r w:rsidR="007521E1">
        <w:rPr>
          <w:rFonts w:ascii="Times New Roman" w:hAnsi="Times New Roman" w:cs="Times New Roman"/>
          <w:bCs/>
          <w:sz w:val="28"/>
          <w:szCs w:val="28"/>
        </w:rPr>
        <w:t xml:space="preserve"> для других целей: </w:t>
      </w:r>
    </w:p>
    <w:p w:rsidR="00BE780F" w:rsidRDefault="00BE780F" w:rsidP="00AE3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E1" w:rsidRPr="002B0D79" w:rsidRDefault="007521E1" w:rsidP="00752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D79">
        <w:rPr>
          <w:rFonts w:ascii="Times New Roman" w:hAnsi="Times New Roman" w:cs="Times New Roman"/>
          <w:b/>
          <w:bCs/>
          <w:i/>
          <w:sz w:val="28"/>
          <w:szCs w:val="28"/>
        </w:rPr>
        <w:t>Артикуляционная гимнастика в играх и упражнениях.</w:t>
      </w:r>
    </w:p>
    <w:p w:rsidR="00723B5C" w:rsidRDefault="007521E1" w:rsidP="0075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79">
        <w:rPr>
          <w:rFonts w:ascii="Times New Roman" w:hAnsi="Times New Roman" w:cs="Times New Roman"/>
          <w:bCs/>
          <w:i/>
          <w:sz w:val="28"/>
          <w:szCs w:val="28"/>
        </w:rPr>
        <w:t xml:space="preserve">Артикуляционные упражнения </w:t>
      </w:r>
      <w:r w:rsidRPr="002B0D79">
        <w:rPr>
          <w:rFonts w:ascii="Times New Roman" w:hAnsi="Times New Roman" w:cs="Times New Roman"/>
          <w:sz w:val="28"/>
          <w:szCs w:val="28"/>
        </w:rPr>
        <w:t>преподносятся детям в виде сказок, стихов, загадок, считалок</w:t>
      </w:r>
      <w:r>
        <w:rPr>
          <w:rFonts w:ascii="Times New Roman" w:hAnsi="Times New Roman" w:cs="Times New Roman"/>
          <w:sz w:val="28"/>
          <w:szCs w:val="28"/>
        </w:rPr>
        <w:t>, образных иллюстраций, слайдов, на кубиках.</w:t>
      </w:r>
      <w:r w:rsidRPr="002B0D79">
        <w:rPr>
          <w:rFonts w:ascii="Times New Roman" w:hAnsi="Times New Roman" w:cs="Times New Roman"/>
          <w:sz w:val="28"/>
          <w:szCs w:val="28"/>
        </w:rPr>
        <w:t xml:space="preserve"> Занятие становится интересным, увлекательным, эмоциональным. Ребёнок не замечает, что его учат.</w:t>
      </w:r>
    </w:p>
    <w:p w:rsidR="007521E1" w:rsidRDefault="007521E1" w:rsidP="00752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21E1" w:rsidRPr="00532339" w:rsidRDefault="007521E1" w:rsidP="00752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3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Игровые технологии для развития фонематической стороны речи.</w:t>
      </w:r>
    </w:p>
    <w:p w:rsidR="007521E1" w:rsidRPr="007521E1" w:rsidRDefault="00AA336A" w:rsidP="007521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53340</wp:posOffset>
            </wp:positionV>
            <wp:extent cx="1762125" cy="979805"/>
            <wp:effectExtent l="0" t="0" r="9525" b="0"/>
            <wp:wrapSquare wrapText="bothSides"/>
            <wp:docPr id="13" name="Рисунок 13" descr="C:\Users\М\Desktop\Новая папка (2)\IMG_20181127_11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\Desktop\Новая папка (2)\IMG_20181127_113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95" r="4671" b="23809"/>
                    <a:stretch/>
                  </pic:blipFill>
                  <pic:spPr bwMode="auto">
                    <a:xfrm>
                      <a:off x="0" y="0"/>
                      <a:ext cx="17621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21E1" w:rsidRPr="00532339">
        <w:rPr>
          <w:rFonts w:ascii="Times New Roman" w:hAnsi="Times New Roman" w:cs="Times New Roman"/>
          <w:bCs/>
          <w:sz w:val="28"/>
          <w:szCs w:val="28"/>
        </w:rPr>
        <w:t xml:space="preserve">«Найди картинку  с </w:t>
      </w:r>
      <w:r w:rsidR="007521E1">
        <w:rPr>
          <w:rFonts w:ascii="Times New Roman" w:hAnsi="Times New Roman" w:cs="Times New Roman"/>
          <w:bCs/>
          <w:sz w:val="28"/>
          <w:szCs w:val="28"/>
        </w:rPr>
        <w:t xml:space="preserve">заданным </w:t>
      </w:r>
      <w:r w:rsidR="007521E1" w:rsidRPr="00532339">
        <w:rPr>
          <w:rFonts w:ascii="Times New Roman" w:hAnsi="Times New Roman" w:cs="Times New Roman"/>
          <w:bCs/>
          <w:sz w:val="28"/>
          <w:szCs w:val="28"/>
        </w:rPr>
        <w:t xml:space="preserve"> звуком» </w:t>
      </w:r>
    </w:p>
    <w:p w:rsidR="00EE65BA" w:rsidRPr="00EE65BA" w:rsidRDefault="007521E1" w:rsidP="00EE65B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«Какой звук прячется?»</w:t>
      </w:r>
      <w:r w:rsidR="00EE65BA" w:rsidRPr="00EE65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65BA" w:rsidRPr="00532339" w:rsidRDefault="00EE65BA" w:rsidP="00EE65B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bCs/>
          <w:sz w:val="28"/>
          <w:szCs w:val="28"/>
        </w:rPr>
        <w:t>«Цепочка слов»</w:t>
      </w:r>
    </w:p>
    <w:p w:rsidR="00D812C8" w:rsidRPr="00D812C8" w:rsidRDefault="00EE65BA" w:rsidP="007521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спрятался звук?»</w:t>
      </w:r>
      <w:r w:rsidR="00D812C8" w:rsidRPr="00D812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21E1" w:rsidRPr="00532339" w:rsidRDefault="00D812C8" w:rsidP="007521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339">
        <w:rPr>
          <w:rFonts w:ascii="Times New Roman" w:hAnsi="Times New Roman" w:cs="Times New Roman"/>
          <w:bCs/>
          <w:sz w:val="28"/>
          <w:szCs w:val="28"/>
        </w:rPr>
        <w:t>«Прочитай по первым буквам»</w:t>
      </w:r>
    </w:p>
    <w:p w:rsidR="007521E1" w:rsidRPr="00532339" w:rsidRDefault="007521E1" w:rsidP="007521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1E1" w:rsidRPr="00532339" w:rsidRDefault="007521E1" w:rsidP="00752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39">
        <w:rPr>
          <w:rFonts w:ascii="Times New Roman" w:hAnsi="Times New Roman" w:cs="Times New Roman"/>
          <w:b/>
          <w:i/>
          <w:sz w:val="28"/>
          <w:szCs w:val="28"/>
        </w:rPr>
        <w:t>Игровые технологии для развития лексико–грамматического строя речи</w:t>
      </w:r>
      <w:r w:rsidR="00D812C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812C8" w:rsidRPr="00D812C8">
        <w:rPr>
          <w:rFonts w:ascii="Times New Roman" w:hAnsi="Times New Roman" w:cs="Times New Roman"/>
          <w:b/>
          <w:i/>
          <w:sz w:val="28"/>
          <w:szCs w:val="28"/>
        </w:rPr>
        <w:t>подготовки к обучению грамоте</w:t>
      </w:r>
    </w:p>
    <w:p w:rsidR="007521E1" w:rsidRPr="00D812C8" w:rsidRDefault="006E5FFA" w:rsidP="00D812C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20955</wp:posOffset>
            </wp:positionV>
            <wp:extent cx="1571625" cy="904240"/>
            <wp:effectExtent l="0" t="0" r="9525" b="0"/>
            <wp:wrapSquare wrapText="bothSides"/>
            <wp:docPr id="12" name="Рисунок 12" descr="C:\Users\М\Desktop\Новая папка (2)\IMG_20181127_11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\Desktop\Новая папка (2)\IMG_20181127_113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25" t="11965" r="4647" b="17522"/>
                    <a:stretch/>
                  </pic:blipFill>
                  <pic:spPr bwMode="auto">
                    <a:xfrm>
                      <a:off x="0" y="0"/>
                      <a:ext cx="15716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21E1" w:rsidRPr="00532339">
        <w:rPr>
          <w:rFonts w:ascii="Times New Roman" w:hAnsi="Times New Roman" w:cs="Times New Roman"/>
          <w:bCs/>
          <w:sz w:val="28"/>
          <w:szCs w:val="28"/>
        </w:rPr>
        <w:t>«</w:t>
      </w:r>
      <w:r w:rsidR="00D812C8">
        <w:rPr>
          <w:rFonts w:ascii="Times New Roman" w:hAnsi="Times New Roman" w:cs="Times New Roman"/>
          <w:bCs/>
          <w:sz w:val="28"/>
          <w:szCs w:val="28"/>
        </w:rPr>
        <w:t>Найди нужную цифру</w:t>
      </w:r>
      <w:r w:rsidR="007521E1" w:rsidRPr="00532339">
        <w:rPr>
          <w:rFonts w:ascii="Times New Roman" w:hAnsi="Times New Roman" w:cs="Times New Roman"/>
          <w:bCs/>
          <w:sz w:val="28"/>
          <w:szCs w:val="28"/>
        </w:rPr>
        <w:t>»</w:t>
      </w:r>
      <w:r w:rsidR="007521E1" w:rsidRPr="0053233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521E1" w:rsidRPr="00532339">
        <w:rPr>
          <w:rFonts w:ascii="Times New Roman" w:hAnsi="Times New Roman" w:cs="Times New Roman"/>
          <w:bCs/>
          <w:i/>
          <w:sz w:val="28"/>
          <w:szCs w:val="28"/>
        </w:rPr>
        <w:t>(определяем количество слогов в слове</w:t>
      </w:r>
      <w:r w:rsidR="007521E1" w:rsidRPr="00532339">
        <w:rPr>
          <w:rFonts w:ascii="Times New Roman" w:hAnsi="Times New Roman" w:cs="Times New Roman"/>
          <w:bCs/>
          <w:sz w:val="28"/>
          <w:szCs w:val="28"/>
        </w:rPr>
        <w:t>)</w:t>
      </w:r>
    </w:p>
    <w:p w:rsidR="00D812C8" w:rsidRDefault="00AA336A" w:rsidP="00D812C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закреплении употребления падежей «Чего нет?»</w:t>
      </w:r>
      <w:r w:rsidRPr="00AA33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</w:p>
    <w:p w:rsidR="00AA336A" w:rsidRPr="00D812C8" w:rsidRDefault="006E5FFA" w:rsidP="00AA33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76835</wp:posOffset>
            </wp:positionV>
            <wp:extent cx="1727200" cy="1295400"/>
            <wp:effectExtent l="0" t="0" r="6350" b="0"/>
            <wp:wrapSquare wrapText="bothSides"/>
            <wp:docPr id="15" name="Рисунок 15" descr="C:\Users\М\Desktop\Новая папка (2)\IMG_20181127_11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\Desktop\Новая папка (2)\IMG_20181127_113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81280</wp:posOffset>
            </wp:positionV>
            <wp:extent cx="1724025" cy="1292860"/>
            <wp:effectExtent l="0" t="0" r="9525" b="2540"/>
            <wp:wrapSquare wrapText="bothSides"/>
            <wp:docPr id="14" name="Рисунок 14" descr="C:\Users\М\Desktop\Новая папка (2)\IMG_20181127_11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\Desktop\Новая папка (2)\IMG_20181127_113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FFA" w:rsidRDefault="006E5FFA" w:rsidP="00752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5FFA" w:rsidRDefault="006E5FFA" w:rsidP="00752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5FFA" w:rsidRDefault="006E5FFA" w:rsidP="00752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5FFA" w:rsidRDefault="006E5FFA" w:rsidP="00752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5FFA" w:rsidRDefault="006E5FFA" w:rsidP="00752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6E5FFA" w:rsidRDefault="006E5FFA" w:rsidP="00752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21E1" w:rsidRPr="00532339" w:rsidRDefault="007521E1" w:rsidP="00752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Игровые технологии </w:t>
      </w:r>
      <w:r w:rsidRPr="00532339">
        <w:rPr>
          <w:rFonts w:ascii="Times New Roman" w:hAnsi="Times New Roman" w:cs="Times New Roman"/>
          <w:b/>
          <w:i/>
          <w:sz w:val="28"/>
          <w:szCs w:val="28"/>
        </w:rPr>
        <w:t xml:space="preserve"> для коррекции звукопроизношения.</w:t>
      </w:r>
    </w:p>
    <w:p w:rsidR="007521E1" w:rsidRPr="00532339" w:rsidRDefault="007521E1" w:rsidP="007521E1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 xml:space="preserve">«Назови правильно» </w:t>
      </w:r>
    </w:p>
    <w:p w:rsidR="007521E1" w:rsidRPr="00532339" w:rsidRDefault="007521E1" w:rsidP="007521E1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>«Подружи картинки» (</w:t>
      </w:r>
      <w:r w:rsidRPr="00532339">
        <w:rPr>
          <w:rFonts w:ascii="Times New Roman" w:hAnsi="Times New Roman" w:cs="Times New Roman"/>
          <w:i/>
          <w:sz w:val="28"/>
          <w:szCs w:val="28"/>
        </w:rPr>
        <w:t xml:space="preserve">Подобрать картинки на автоматизируемый звук </w:t>
      </w:r>
      <w:proofErr w:type="gramStart"/>
      <w:r w:rsidRPr="00532339">
        <w:rPr>
          <w:rFonts w:ascii="Times New Roman" w:hAnsi="Times New Roman" w:cs="Times New Roman"/>
          <w:i/>
          <w:sz w:val="28"/>
          <w:szCs w:val="28"/>
        </w:rPr>
        <w:t>парами</w:t>
      </w:r>
      <w:proofErr w:type="gramEnd"/>
      <w:r w:rsidRPr="00532339">
        <w:rPr>
          <w:rFonts w:ascii="Times New Roman" w:hAnsi="Times New Roman" w:cs="Times New Roman"/>
          <w:i/>
          <w:sz w:val="28"/>
          <w:szCs w:val="28"/>
        </w:rPr>
        <w:t xml:space="preserve"> имеющими смысловую связь. </w:t>
      </w:r>
      <w:proofErr w:type="gramStart"/>
      <w:r w:rsidRPr="00532339">
        <w:rPr>
          <w:rFonts w:ascii="Times New Roman" w:hAnsi="Times New Roman" w:cs="Times New Roman"/>
          <w:i/>
          <w:sz w:val="28"/>
          <w:szCs w:val="28"/>
        </w:rPr>
        <w:t>Например: бабушка-дедушка, кошка-мышка</w:t>
      </w:r>
      <w:r w:rsidRPr="0053233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521E1" w:rsidRPr="00532339" w:rsidRDefault="007521E1" w:rsidP="007521E1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sz w:val="28"/>
          <w:szCs w:val="28"/>
        </w:rPr>
        <w:t xml:space="preserve"> «Найди  и назови» (</w:t>
      </w:r>
      <w:r w:rsidRPr="00532339">
        <w:rPr>
          <w:rFonts w:ascii="Times New Roman" w:hAnsi="Times New Roman" w:cs="Times New Roman"/>
          <w:i/>
          <w:sz w:val="28"/>
          <w:szCs w:val="28"/>
        </w:rPr>
        <w:t>Ребенок должен найти картинки с нужным звуком</w:t>
      </w:r>
      <w:r w:rsidRPr="005323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21E1" w:rsidRPr="00532339" w:rsidRDefault="007521E1" w:rsidP="007521E1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39">
        <w:rPr>
          <w:rFonts w:ascii="Times New Roman" w:hAnsi="Times New Roman" w:cs="Times New Roman"/>
          <w:sz w:val="28"/>
          <w:szCs w:val="28"/>
        </w:rPr>
        <w:t>«Четвертый лишний» (</w:t>
      </w:r>
      <w:r w:rsidRPr="00532339">
        <w:rPr>
          <w:rFonts w:ascii="Times New Roman" w:hAnsi="Times New Roman" w:cs="Times New Roman"/>
          <w:i/>
          <w:sz w:val="28"/>
          <w:szCs w:val="28"/>
        </w:rPr>
        <w:t>Найти лишнюю картинку и объяснить, в чем</w:t>
      </w:r>
      <w:proofErr w:type="gramEnd"/>
    </w:p>
    <w:p w:rsidR="00265DB0" w:rsidRPr="00532339" w:rsidRDefault="007521E1" w:rsidP="006E5FF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39">
        <w:rPr>
          <w:rFonts w:ascii="Times New Roman" w:hAnsi="Times New Roman" w:cs="Times New Roman"/>
          <w:i/>
          <w:sz w:val="28"/>
          <w:szCs w:val="28"/>
        </w:rPr>
        <w:t>отличия, признаки могут быть разные: по звуку, по месту звука в слове, по количеству слогов</w:t>
      </w:r>
      <w:r w:rsidRPr="00532339">
        <w:rPr>
          <w:rFonts w:ascii="Times New Roman" w:hAnsi="Times New Roman" w:cs="Times New Roman"/>
          <w:sz w:val="28"/>
          <w:szCs w:val="28"/>
        </w:rPr>
        <w:t xml:space="preserve">). Данные задания направлены не только на автоматизацию звука </w:t>
      </w:r>
      <w:r w:rsidR="009A0D26">
        <w:rPr>
          <w:rFonts w:ascii="Times New Roman" w:hAnsi="Times New Roman" w:cs="Times New Roman"/>
          <w:sz w:val="28"/>
          <w:szCs w:val="28"/>
        </w:rPr>
        <w:t>и</w:t>
      </w:r>
      <w:r w:rsidRPr="00532339">
        <w:rPr>
          <w:rFonts w:ascii="Times New Roman" w:hAnsi="Times New Roman" w:cs="Times New Roman"/>
          <w:sz w:val="28"/>
          <w:szCs w:val="28"/>
        </w:rPr>
        <w:t xml:space="preserve"> многократно</w:t>
      </w:r>
      <w:r w:rsidR="009A0D26">
        <w:rPr>
          <w:rFonts w:ascii="Times New Roman" w:hAnsi="Times New Roman" w:cs="Times New Roman"/>
          <w:sz w:val="28"/>
          <w:szCs w:val="28"/>
        </w:rPr>
        <w:t>е</w:t>
      </w:r>
      <w:r w:rsidRPr="00532339">
        <w:rPr>
          <w:rFonts w:ascii="Times New Roman" w:hAnsi="Times New Roman" w:cs="Times New Roman"/>
          <w:sz w:val="28"/>
          <w:szCs w:val="28"/>
        </w:rPr>
        <w:t xml:space="preserve"> повторени</w:t>
      </w:r>
      <w:r w:rsidR="009A0D26">
        <w:rPr>
          <w:rFonts w:ascii="Times New Roman" w:hAnsi="Times New Roman" w:cs="Times New Roman"/>
          <w:sz w:val="28"/>
          <w:szCs w:val="28"/>
        </w:rPr>
        <w:t>е</w:t>
      </w:r>
      <w:r w:rsidRPr="00532339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A0D26">
        <w:rPr>
          <w:rFonts w:ascii="Times New Roman" w:hAnsi="Times New Roman" w:cs="Times New Roman"/>
          <w:sz w:val="28"/>
          <w:szCs w:val="28"/>
        </w:rPr>
        <w:t>на развитие мелкой моторики, мышления и логики,</w:t>
      </w:r>
      <w:r w:rsidRPr="00532339">
        <w:rPr>
          <w:rFonts w:ascii="Times New Roman" w:hAnsi="Times New Roman" w:cs="Times New Roman"/>
          <w:sz w:val="28"/>
          <w:szCs w:val="28"/>
        </w:rPr>
        <w:t xml:space="preserve"> чувства ритма у детей. </w:t>
      </w:r>
    </w:p>
    <w:sectPr w:rsidR="00265DB0" w:rsidRPr="00532339" w:rsidSect="00C0074B">
      <w:pgSz w:w="11906" w:h="16838"/>
      <w:pgMar w:top="993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C0"/>
    <w:multiLevelType w:val="hybridMultilevel"/>
    <w:tmpl w:val="7640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BFB"/>
    <w:multiLevelType w:val="hybridMultilevel"/>
    <w:tmpl w:val="A4386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944AC"/>
    <w:multiLevelType w:val="hybridMultilevel"/>
    <w:tmpl w:val="7E0E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D1E"/>
    <w:multiLevelType w:val="hybridMultilevel"/>
    <w:tmpl w:val="5DECB79C"/>
    <w:lvl w:ilvl="0" w:tplc="78107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6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2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4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AC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8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6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6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45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8F4395"/>
    <w:multiLevelType w:val="hybridMultilevel"/>
    <w:tmpl w:val="F5FED0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5321C8"/>
    <w:multiLevelType w:val="hybridMultilevel"/>
    <w:tmpl w:val="7C0AEE84"/>
    <w:lvl w:ilvl="0" w:tplc="EBB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C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A3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2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8E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E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AB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C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5853C0"/>
    <w:multiLevelType w:val="hybridMultilevel"/>
    <w:tmpl w:val="56C2D722"/>
    <w:lvl w:ilvl="0" w:tplc="F454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E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2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C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42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C6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47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A0225A"/>
    <w:multiLevelType w:val="hybridMultilevel"/>
    <w:tmpl w:val="43266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AB2001"/>
    <w:multiLevelType w:val="hybridMultilevel"/>
    <w:tmpl w:val="F498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753D7"/>
    <w:multiLevelType w:val="hybridMultilevel"/>
    <w:tmpl w:val="70AE58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98F3D67"/>
    <w:multiLevelType w:val="hybridMultilevel"/>
    <w:tmpl w:val="CF0C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D24E6A"/>
    <w:multiLevelType w:val="hybridMultilevel"/>
    <w:tmpl w:val="0F28BD3A"/>
    <w:lvl w:ilvl="0" w:tplc="CD58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EB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4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48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6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A7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0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6178B3"/>
    <w:multiLevelType w:val="hybridMultilevel"/>
    <w:tmpl w:val="56706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E0510"/>
    <w:multiLevelType w:val="hybridMultilevel"/>
    <w:tmpl w:val="D626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1E9E"/>
    <w:multiLevelType w:val="hybridMultilevel"/>
    <w:tmpl w:val="AD36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C3AA8"/>
    <w:multiLevelType w:val="hybridMultilevel"/>
    <w:tmpl w:val="017AE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396654"/>
    <w:multiLevelType w:val="hybridMultilevel"/>
    <w:tmpl w:val="CC382088"/>
    <w:lvl w:ilvl="0" w:tplc="4748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C3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2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E5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6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0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8A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8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CD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844F51"/>
    <w:multiLevelType w:val="hybridMultilevel"/>
    <w:tmpl w:val="1C64865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D6A2E60"/>
    <w:multiLevelType w:val="hybridMultilevel"/>
    <w:tmpl w:val="B6B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3B89"/>
    <w:multiLevelType w:val="hybridMultilevel"/>
    <w:tmpl w:val="7F844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A16A0"/>
    <w:multiLevelType w:val="hybridMultilevel"/>
    <w:tmpl w:val="B50CF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21249"/>
    <w:multiLevelType w:val="hybridMultilevel"/>
    <w:tmpl w:val="589A98E2"/>
    <w:lvl w:ilvl="0" w:tplc="B334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A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8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C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21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2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80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C56224D"/>
    <w:multiLevelType w:val="hybridMultilevel"/>
    <w:tmpl w:val="56BE33D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0752390"/>
    <w:multiLevelType w:val="hybridMultilevel"/>
    <w:tmpl w:val="160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07839"/>
    <w:multiLevelType w:val="hybridMultilevel"/>
    <w:tmpl w:val="DFAC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141A"/>
    <w:multiLevelType w:val="hybridMultilevel"/>
    <w:tmpl w:val="D882B1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BF7882"/>
    <w:multiLevelType w:val="hybridMultilevel"/>
    <w:tmpl w:val="D6F2AB5C"/>
    <w:lvl w:ilvl="0" w:tplc="7AA82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630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CE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4BF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46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065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C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2F5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2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14597"/>
    <w:multiLevelType w:val="hybridMultilevel"/>
    <w:tmpl w:val="F2EA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47CBE"/>
    <w:multiLevelType w:val="hybridMultilevel"/>
    <w:tmpl w:val="9ACAD606"/>
    <w:lvl w:ilvl="0" w:tplc="280E0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C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CE7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83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6D2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C4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68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ED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43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53EB0"/>
    <w:multiLevelType w:val="hybridMultilevel"/>
    <w:tmpl w:val="5D5E7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2611D"/>
    <w:multiLevelType w:val="hybridMultilevel"/>
    <w:tmpl w:val="A27A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43471"/>
    <w:multiLevelType w:val="hybridMultilevel"/>
    <w:tmpl w:val="F4F62E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8425785"/>
    <w:multiLevelType w:val="hybridMultilevel"/>
    <w:tmpl w:val="9D8698A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789F34D5"/>
    <w:multiLevelType w:val="hybridMultilevel"/>
    <w:tmpl w:val="08981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03A0E"/>
    <w:multiLevelType w:val="hybridMultilevel"/>
    <w:tmpl w:val="DD3277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9DD761A"/>
    <w:multiLevelType w:val="hybridMultilevel"/>
    <w:tmpl w:val="322637A0"/>
    <w:lvl w:ilvl="0" w:tplc="63E8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0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4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47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2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0B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E9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0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8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1E5389"/>
    <w:multiLevelType w:val="hybridMultilevel"/>
    <w:tmpl w:val="082E293C"/>
    <w:lvl w:ilvl="0" w:tplc="6B78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0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2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81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0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2E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44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0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8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E6003F4"/>
    <w:multiLevelType w:val="hybridMultilevel"/>
    <w:tmpl w:val="9C10A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27"/>
  </w:num>
  <w:num w:numId="10">
    <w:abstractNumId w:val="11"/>
  </w:num>
  <w:num w:numId="11">
    <w:abstractNumId w:val="5"/>
  </w:num>
  <w:num w:numId="12">
    <w:abstractNumId w:val="21"/>
  </w:num>
  <w:num w:numId="13">
    <w:abstractNumId w:val="36"/>
  </w:num>
  <w:num w:numId="14">
    <w:abstractNumId w:val="3"/>
  </w:num>
  <w:num w:numId="15">
    <w:abstractNumId w:val="35"/>
  </w:num>
  <w:num w:numId="16">
    <w:abstractNumId w:val="16"/>
  </w:num>
  <w:num w:numId="17">
    <w:abstractNumId w:val="6"/>
  </w:num>
  <w:num w:numId="18">
    <w:abstractNumId w:val="33"/>
  </w:num>
  <w:num w:numId="19">
    <w:abstractNumId w:val="32"/>
  </w:num>
  <w:num w:numId="20">
    <w:abstractNumId w:val="25"/>
  </w:num>
  <w:num w:numId="21">
    <w:abstractNumId w:val="29"/>
  </w:num>
  <w:num w:numId="22">
    <w:abstractNumId w:val="19"/>
  </w:num>
  <w:num w:numId="23">
    <w:abstractNumId w:val="20"/>
  </w:num>
  <w:num w:numId="24">
    <w:abstractNumId w:val="10"/>
  </w:num>
  <w:num w:numId="25">
    <w:abstractNumId w:val="23"/>
  </w:num>
  <w:num w:numId="26">
    <w:abstractNumId w:val="7"/>
  </w:num>
  <w:num w:numId="27">
    <w:abstractNumId w:val="24"/>
  </w:num>
  <w:num w:numId="28">
    <w:abstractNumId w:val="15"/>
  </w:num>
  <w:num w:numId="29">
    <w:abstractNumId w:val="30"/>
  </w:num>
  <w:num w:numId="30">
    <w:abstractNumId w:val="2"/>
  </w:num>
  <w:num w:numId="31">
    <w:abstractNumId w:val="17"/>
  </w:num>
  <w:num w:numId="32">
    <w:abstractNumId w:val="0"/>
  </w:num>
  <w:num w:numId="33">
    <w:abstractNumId w:val="4"/>
  </w:num>
  <w:num w:numId="34">
    <w:abstractNumId w:val="14"/>
  </w:num>
  <w:num w:numId="35">
    <w:abstractNumId w:val="26"/>
  </w:num>
  <w:num w:numId="36">
    <w:abstractNumId w:val="28"/>
  </w:num>
  <w:num w:numId="37">
    <w:abstractNumId w:val="3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2FE"/>
    <w:rsid w:val="000057C5"/>
    <w:rsid w:val="0002080E"/>
    <w:rsid w:val="000421FE"/>
    <w:rsid w:val="00091B8E"/>
    <w:rsid w:val="000F0C35"/>
    <w:rsid w:val="000F1E88"/>
    <w:rsid w:val="00104A89"/>
    <w:rsid w:val="00122C71"/>
    <w:rsid w:val="001939F9"/>
    <w:rsid w:val="001C5ADA"/>
    <w:rsid w:val="001D1C61"/>
    <w:rsid w:val="001D4823"/>
    <w:rsid w:val="001E2AA0"/>
    <w:rsid w:val="00204D9F"/>
    <w:rsid w:val="00226CEF"/>
    <w:rsid w:val="00232C9E"/>
    <w:rsid w:val="00236AC1"/>
    <w:rsid w:val="0025161D"/>
    <w:rsid w:val="00265DB0"/>
    <w:rsid w:val="002732FE"/>
    <w:rsid w:val="002A0B7A"/>
    <w:rsid w:val="002B0D79"/>
    <w:rsid w:val="002D582D"/>
    <w:rsid w:val="002F2780"/>
    <w:rsid w:val="003255EA"/>
    <w:rsid w:val="00326920"/>
    <w:rsid w:val="0036778C"/>
    <w:rsid w:val="00374A3B"/>
    <w:rsid w:val="00394166"/>
    <w:rsid w:val="003A0D36"/>
    <w:rsid w:val="003B316A"/>
    <w:rsid w:val="003B3D97"/>
    <w:rsid w:val="003B6B56"/>
    <w:rsid w:val="003C0A8E"/>
    <w:rsid w:val="003E1288"/>
    <w:rsid w:val="003F0518"/>
    <w:rsid w:val="003F2AA6"/>
    <w:rsid w:val="004050EA"/>
    <w:rsid w:val="00437281"/>
    <w:rsid w:val="00440116"/>
    <w:rsid w:val="004665B3"/>
    <w:rsid w:val="004850D0"/>
    <w:rsid w:val="004B4209"/>
    <w:rsid w:val="004B4DC4"/>
    <w:rsid w:val="00502986"/>
    <w:rsid w:val="00521A37"/>
    <w:rsid w:val="00521CF9"/>
    <w:rsid w:val="00524788"/>
    <w:rsid w:val="00532339"/>
    <w:rsid w:val="00571ADA"/>
    <w:rsid w:val="0063644E"/>
    <w:rsid w:val="006778BD"/>
    <w:rsid w:val="006C5277"/>
    <w:rsid w:val="006E0C6E"/>
    <w:rsid w:val="006E5FFA"/>
    <w:rsid w:val="00712794"/>
    <w:rsid w:val="00723B5C"/>
    <w:rsid w:val="00725FA5"/>
    <w:rsid w:val="00740597"/>
    <w:rsid w:val="00750344"/>
    <w:rsid w:val="007521E1"/>
    <w:rsid w:val="007857C3"/>
    <w:rsid w:val="0083696C"/>
    <w:rsid w:val="00850E32"/>
    <w:rsid w:val="00864391"/>
    <w:rsid w:val="00870717"/>
    <w:rsid w:val="008746AB"/>
    <w:rsid w:val="00885838"/>
    <w:rsid w:val="008D0E78"/>
    <w:rsid w:val="00913467"/>
    <w:rsid w:val="00924A32"/>
    <w:rsid w:val="00932696"/>
    <w:rsid w:val="00953F60"/>
    <w:rsid w:val="009564C7"/>
    <w:rsid w:val="00971C01"/>
    <w:rsid w:val="009922D4"/>
    <w:rsid w:val="009A0D26"/>
    <w:rsid w:val="009D4099"/>
    <w:rsid w:val="009D5455"/>
    <w:rsid w:val="009D660B"/>
    <w:rsid w:val="00A215FA"/>
    <w:rsid w:val="00A77BE5"/>
    <w:rsid w:val="00A80450"/>
    <w:rsid w:val="00AA336A"/>
    <w:rsid w:val="00AE37FB"/>
    <w:rsid w:val="00AE4D37"/>
    <w:rsid w:val="00AF6F48"/>
    <w:rsid w:val="00B44053"/>
    <w:rsid w:val="00B5522A"/>
    <w:rsid w:val="00B67E49"/>
    <w:rsid w:val="00BE780F"/>
    <w:rsid w:val="00C0074B"/>
    <w:rsid w:val="00C43566"/>
    <w:rsid w:val="00C77462"/>
    <w:rsid w:val="00C8646C"/>
    <w:rsid w:val="00D3023F"/>
    <w:rsid w:val="00D3536D"/>
    <w:rsid w:val="00D45854"/>
    <w:rsid w:val="00D459B0"/>
    <w:rsid w:val="00D7152B"/>
    <w:rsid w:val="00D812C8"/>
    <w:rsid w:val="00DA5EED"/>
    <w:rsid w:val="00DA7C57"/>
    <w:rsid w:val="00E02A9B"/>
    <w:rsid w:val="00E17A15"/>
    <w:rsid w:val="00E678A1"/>
    <w:rsid w:val="00EE65BA"/>
    <w:rsid w:val="00F463A9"/>
    <w:rsid w:val="00FC40CD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32FE"/>
    <w:pPr>
      <w:spacing w:after="0" w:line="240" w:lineRule="auto"/>
    </w:pPr>
    <w:rPr>
      <w:rFonts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2732FE"/>
    <w:rPr>
      <w:rFonts w:cs="Times New Roman"/>
      <w:sz w:val="28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D459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32FE"/>
    <w:pPr>
      <w:spacing w:after="0" w:line="240" w:lineRule="auto"/>
    </w:pPr>
    <w:rPr>
      <w:rFonts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2732FE"/>
    <w:rPr>
      <w:rFonts w:cs="Times New Roman"/>
      <w:sz w:val="28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D459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6634-6CDA-4A9E-985F-7C6E92E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4</cp:revision>
  <dcterms:created xsi:type="dcterms:W3CDTF">2019-03-05T18:35:00Z</dcterms:created>
  <dcterms:modified xsi:type="dcterms:W3CDTF">2020-05-21T12:55:00Z</dcterms:modified>
</cp:coreProperties>
</file>